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F" w:rsidRDefault="006723EF" w:rsidP="006723EF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</w:p>
    <w:p w:rsidR="006723EF" w:rsidRDefault="006723EF" w:rsidP="006723EF">
      <w:pPr>
        <w:spacing w:line="440" w:lineRule="exact"/>
        <w:ind w:leftChars="-300" w:left="-2" w:hangingChars="138" w:hanging="718"/>
        <w:jc w:val="right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【</w:t>
      </w:r>
      <w:r w:rsidRPr="007C37E8">
        <w:rPr>
          <w:rFonts w:eastAsia="標楷體" w:hint="eastAsia"/>
          <w:b/>
          <w:bCs/>
          <w:sz w:val="52"/>
          <w:szCs w:val="52"/>
        </w:rPr>
        <w:t>全國大專院校</w:t>
      </w:r>
      <w:r>
        <w:rPr>
          <w:rFonts w:eastAsia="標楷體" w:hint="eastAsia"/>
          <w:b/>
          <w:bCs/>
          <w:sz w:val="52"/>
          <w:szCs w:val="52"/>
        </w:rPr>
        <w:t>綠色饗宴</w:t>
      </w:r>
      <w:r w:rsidRPr="007C37E8">
        <w:rPr>
          <w:rFonts w:eastAsia="標楷體" w:hint="eastAsia"/>
          <w:b/>
          <w:bCs/>
          <w:sz w:val="52"/>
          <w:szCs w:val="52"/>
        </w:rPr>
        <w:t>遊程規劃競賽</w:t>
      </w:r>
      <w:r>
        <w:rPr>
          <w:rFonts w:eastAsia="標楷體" w:hint="eastAsia"/>
          <w:b/>
          <w:bCs/>
          <w:sz w:val="52"/>
          <w:szCs w:val="52"/>
        </w:rPr>
        <w:t>】</w:t>
      </w:r>
    </w:p>
    <w:p w:rsidR="006723EF" w:rsidRDefault="006723EF" w:rsidP="006723EF">
      <w:pPr>
        <w:spacing w:line="440" w:lineRule="exact"/>
        <w:ind w:left="7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活動簡章</w:t>
      </w:r>
    </w:p>
    <w:p w:rsidR="00F47414" w:rsidRDefault="0028765C" w:rsidP="00C37517">
      <w:pPr>
        <w:numPr>
          <w:ilvl w:val="0"/>
          <w:numId w:val="7"/>
        </w:num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335E2">
        <w:rPr>
          <w:rFonts w:ascii="標楷體" w:eastAsia="標楷體" w:hAnsi="標楷體" w:hint="eastAsia"/>
          <w:b/>
          <w:sz w:val="28"/>
          <w:szCs w:val="28"/>
        </w:rPr>
        <w:t>活動</w:t>
      </w:r>
      <w:r w:rsidR="006A7859">
        <w:rPr>
          <w:rFonts w:ascii="標楷體" w:eastAsia="標楷體" w:hAnsi="標楷體" w:hint="eastAsia"/>
          <w:b/>
          <w:sz w:val="28"/>
          <w:szCs w:val="28"/>
        </w:rPr>
        <w:t>宗旨</w:t>
      </w:r>
      <w:r w:rsidR="00F47414" w:rsidRPr="00C335E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C4EED" w:rsidRPr="003441B1" w:rsidRDefault="009C4EED" w:rsidP="009C4EED">
      <w:pPr>
        <w:spacing w:line="460" w:lineRule="exact"/>
        <w:ind w:left="240" w:right="240" w:firstLine="482"/>
        <w:jc w:val="both"/>
        <w:rPr>
          <w:rFonts w:eastAsia="標楷體"/>
          <w:color w:val="000000"/>
        </w:rPr>
      </w:pPr>
      <w:r w:rsidRPr="003441B1">
        <w:rPr>
          <w:rFonts w:eastAsia="標楷體" w:hint="eastAsia"/>
          <w:color w:val="000000"/>
        </w:rPr>
        <w:t>休閒及觀光旅遊為現代人生活中不可或缺的一部分，也是國家未來產業發展的重心，但現今的旅遊活動亦對地球資源以及環境都形成一種消耗與衝擊。甚至許多對生態、環境造成破壞的旅遊活動亦被掛上生態旅遊的名號加以招攬遊客。這使得原本名正言順的休閒旅遊活動蒙上了許多的遺憾與陰影，是以為了改變這種問題，並且真正提高人類對於環境、社會的責任意識並且同樣兼顧人們的需求，因此，擷取各個旅遊概念的意義，嘗試包含各個面向，同時強調人類、觀光者「責任」的</w:t>
      </w:r>
      <w:r w:rsidRPr="003441B1">
        <w:rPr>
          <w:rFonts w:eastAsia="標楷體"/>
          <w:color w:val="000000"/>
        </w:rPr>
        <w:t>Responsible</w:t>
      </w:r>
      <w:r w:rsidR="006A7859">
        <w:rPr>
          <w:rFonts w:eastAsia="標楷體" w:hint="eastAsia"/>
          <w:color w:val="000000"/>
        </w:rPr>
        <w:t>-</w:t>
      </w:r>
      <w:r w:rsidRPr="003441B1">
        <w:rPr>
          <w:rFonts w:eastAsia="標楷體"/>
          <w:color w:val="000000"/>
        </w:rPr>
        <w:t>tourism</w:t>
      </w:r>
      <w:r w:rsidRPr="003441B1">
        <w:rPr>
          <w:rFonts w:eastAsia="標楷體" w:hint="eastAsia"/>
          <w:color w:val="000000"/>
        </w:rPr>
        <w:t>（簡稱為</w:t>
      </w:r>
      <w:r w:rsidRPr="003441B1">
        <w:rPr>
          <w:rFonts w:eastAsia="標楷體"/>
          <w:color w:val="000000"/>
        </w:rPr>
        <w:t>RT</w:t>
      </w:r>
      <w:r w:rsidRPr="003441B1">
        <w:rPr>
          <w:rFonts w:eastAsia="標楷體" w:hint="eastAsia"/>
          <w:color w:val="000000"/>
        </w:rPr>
        <w:t>）的概念便開始被強調</w:t>
      </w:r>
      <w:r w:rsidRPr="003441B1">
        <w:rPr>
          <w:rFonts w:eastAsia="標楷體"/>
          <w:color w:val="000000"/>
        </w:rPr>
        <w:t>……</w:t>
      </w:r>
      <w:r w:rsidRPr="003441B1">
        <w:rPr>
          <w:rFonts w:eastAsia="標楷體" w:hint="eastAsia"/>
          <w:color w:val="000000"/>
        </w:rPr>
        <w:t>。</w:t>
      </w:r>
    </w:p>
    <w:p w:rsidR="009C4EED" w:rsidRPr="003441B1" w:rsidRDefault="009C4EED" w:rsidP="009C4EED">
      <w:pPr>
        <w:spacing w:line="460" w:lineRule="exact"/>
        <w:ind w:left="240" w:right="240" w:firstLine="482"/>
        <w:jc w:val="both"/>
        <w:rPr>
          <w:rFonts w:eastAsia="標楷體"/>
          <w:color w:val="000000"/>
        </w:rPr>
      </w:pPr>
      <w:r w:rsidRPr="003441B1">
        <w:rPr>
          <w:rFonts w:eastAsia="標楷體"/>
          <w:color w:val="000000"/>
        </w:rPr>
        <w:t>本次創意行程規劃競賽，希望</w:t>
      </w:r>
      <w:r w:rsidRPr="003441B1">
        <w:rPr>
          <w:rFonts w:eastAsia="標楷體" w:hint="eastAsia"/>
          <w:color w:val="000000"/>
        </w:rPr>
        <w:t>將</w:t>
      </w:r>
      <w:r w:rsidRPr="003441B1">
        <w:rPr>
          <w:rFonts w:eastAsia="標楷體"/>
          <w:color w:val="000000"/>
        </w:rPr>
        <w:t>環保及節能</w:t>
      </w:r>
      <w:r w:rsidRPr="003441B1">
        <w:rPr>
          <w:rFonts w:eastAsia="標楷體" w:hint="eastAsia"/>
          <w:color w:val="000000"/>
        </w:rPr>
        <w:t>概念、珍惜土地與環境資源的價值觀</w:t>
      </w:r>
      <w:r w:rsidRPr="003441B1">
        <w:rPr>
          <w:rFonts w:eastAsia="標楷體"/>
          <w:color w:val="000000"/>
        </w:rPr>
        <w:t>融入旅遊，引導人們選擇低汙染的旅遊方式</w:t>
      </w:r>
      <w:r w:rsidRPr="003441B1">
        <w:rPr>
          <w:rFonts w:eastAsia="標楷體" w:hint="eastAsia"/>
          <w:color w:val="000000"/>
        </w:rPr>
        <w:t>(</w:t>
      </w:r>
      <w:r w:rsidRPr="003441B1">
        <w:rPr>
          <w:rFonts w:eastAsia="標楷體" w:hint="eastAsia"/>
          <w:color w:val="000000"/>
        </w:rPr>
        <w:t>例如：如何充分利用大眾運輸或節能運具，以減少對於環境的破壞與汙染</w:t>
      </w:r>
      <w:r w:rsidRPr="003441B1">
        <w:rPr>
          <w:rFonts w:eastAsia="標楷體" w:hint="eastAsia"/>
          <w:color w:val="000000"/>
        </w:rPr>
        <w:t>)</w:t>
      </w:r>
      <w:r w:rsidRPr="003441B1">
        <w:rPr>
          <w:rFonts w:eastAsia="標楷體"/>
          <w:color w:val="000000"/>
        </w:rPr>
        <w:t>，</w:t>
      </w:r>
      <w:r w:rsidRPr="003441B1">
        <w:rPr>
          <w:rFonts w:eastAsia="標楷體" w:hint="eastAsia"/>
          <w:color w:val="000000"/>
        </w:rPr>
        <w:t>甚至旅遊與環保共進的遊程規劃，</w:t>
      </w:r>
      <w:r w:rsidRPr="003441B1">
        <w:rPr>
          <w:rFonts w:eastAsia="標楷體"/>
          <w:color w:val="000000"/>
        </w:rPr>
        <w:t>讓國民了解旅遊不一定只有破壞環境</w:t>
      </w:r>
      <w:r w:rsidRPr="003441B1">
        <w:rPr>
          <w:rFonts w:eastAsia="標楷體" w:hint="eastAsia"/>
          <w:color w:val="000000"/>
        </w:rPr>
        <w:t>，以對保護地球盡一份心力</w:t>
      </w:r>
      <w:r w:rsidRPr="003441B1">
        <w:rPr>
          <w:rFonts w:eastAsia="標楷體"/>
          <w:color w:val="000000"/>
        </w:rPr>
        <w:t>。</w:t>
      </w:r>
    </w:p>
    <w:p w:rsidR="009A4377" w:rsidRDefault="00734B87" w:rsidP="009A4377">
      <w:pPr>
        <w:spacing w:line="460" w:lineRule="exact"/>
        <w:ind w:left="240" w:right="240" w:firstLine="482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 xml:space="preserve"> </w:t>
      </w:r>
    </w:p>
    <w:p w:rsidR="004E1E73" w:rsidRPr="00C335E2" w:rsidRDefault="006A7859" w:rsidP="00C37517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E1E73" w:rsidRPr="00C335E2">
        <w:rPr>
          <w:rFonts w:ascii="標楷體" w:eastAsia="標楷體" w:hAnsi="標楷體" w:hint="eastAsia"/>
          <w:b/>
          <w:sz w:val="28"/>
          <w:szCs w:val="28"/>
        </w:rPr>
        <w:t>、辦理</w:t>
      </w:r>
      <w:r w:rsidR="004E1E73" w:rsidRPr="00C335E2">
        <w:rPr>
          <w:rFonts w:ascii="標楷體" w:eastAsia="標楷體" w:hAnsi="標楷體"/>
          <w:b/>
          <w:sz w:val="28"/>
          <w:szCs w:val="28"/>
        </w:rPr>
        <w:t>單位</w:t>
      </w:r>
    </w:p>
    <w:p w:rsidR="006A7859" w:rsidRDefault="00DD0B3D" w:rsidP="004E1E73">
      <w:pPr>
        <w:spacing w:line="480" w:lineRule="exact"/>
        <w:ind w:leftChars="200" w:left="480"/>
        <w:rPr>
          <w:rFonts w:ascii="標楷體" w:eastAsia="標楷體" w:hAnsi="標楷體"/>
        </w:rPr>
      </w:pPr>
      <w:r w:rsidRPr="00D8282E">
        <w:rPr>
          <w:rFonts w:ascii="標楷體" w:eastAsia="標楷體" w:hAnsi="標楷體" w:hint="eastAsia"/>
        </w:rPr>
        <w:t>(一)</w:t>
      </w:r>
      <w:r w:rsidR="006A7859">
        <w:rPr>
          <w:rFonts w:ascii="標楷體" w:eastAsia="標楷體" w:hAnsi="標楷體" w:hint="eastAsia"/>
        </w:rPr>
        <w:t>指導單位：</w:t>
      </w:r>
      <w:r w:rsidR="0057136A">
        <w:rPr>
          <w:rFonts w:ascii="標楷體" w:eastAsia="標楷體" w:hAnsi="標楷體" w:hint="eastAsia"/>
        </w:rPr>
        <w:t>教育部</w:t>
      </w:r>
      <w:r w:rsidR="0057136A" w:rsidRPr="00DE3567">
        <w:rPr>
          <w:rFonts w:ascii="標楷體" w:eastAsia="標楷體" w:hAnsi="標楷體" w:hint="eastAsia"/>
        </w:rPr>
        <w:t>南區區域教學資源中心</w:t>
      </w:r>
    </w:p>
    <w:p w:rsidR="004E1E73" w:rsidRPr="00DE3567" w:rsidRDefault="006A7859" w:rsidP="004E1E73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</w:t>
      </w:r>
      <w:r w:rsidRPr="00D8282E">
        <w:rPr>
          <w:rFonts w:ascii="標楷體" w:eastAsia="標楷體" w:hAnsi="標楷體" w:hint="eastAsia"/>
        </w:rPr>
        <w:t>辦單位：</w:t>
      </w:r>
      <w:r w:rsidR="0057136A">
        <w:rPr>
          <w:rFonts w:ascii="標楷體" w:eastAsia="標楷體" w:hAnsi="標楷體" w:hint="eastAsia"/>
        </w:rPr>
        <w:t>國立屏東大學</w:t>
      </w:r>
      <w:r w:rsidR="0057136A" w:rsidRPr="00DE3567">
        <w:rPr>
          <w:rFonts w:ascii="標楷體" w:eastAsia="標楷體" w:hAnsi="標楷體"/>
        </w:rPr>
        <w:t xml:space="preserve"> </w:t>
      </w:r>
    </w:p>
    <w:p w:rsidR="00DD0B3D" w:rsidRPr="00D8282E" w:rsidRDefault="00DD0B3D" w:rsidP="00500B47">
      <w:pPr>
        <w:spacing w:line="480" w:lineRule="exact"/>
        <w:ind w:leftChars="200" w:left="480"/>
        <w:rPr>
          <w:rFonts w:ascii="標楷體" w:eastAsia="標楷體" w:hAnsi="標楷體"/>
        </w:rPr>
      </w:pPr>
      <w:r w:rsidRPr="00D8282E">
        <w:rPr>
          <w:rFonts w:ascii="標楷體" w:eastAsia="標楷體" w:hAnsi="標楷體" w:hint="eastAsia"/>
        </w:rPr>
        <w:t>(二)</w:t>
      </w:r>
      <w:r w:rsidR="004E1E73" w:rsidRPr="00D8282E">
        <w:rPr>
          <w:rFonts w:ascii="標楷體" w:eastAsia="標楷體" w:hAnsi="標楷體" w:hint="eastAsia"/>
        </w:rPr>
        <w:t>承辦單位</w:t>
      </w:r>
      <w:r w:rsidR="00500B47" w:rsidRPr="00D8282E">
        <w:rPr>
          <w:rFonts w:ascii="標楷體" w:eastAsia="標楷體" w:hAnsi="標楷體" w:hint="eastAsia"/>
        </w:rPr>
        <w:t>：</w:t>
      </w:r>
      <w:r w:rsidR="0057136A" w:rsidRPr="00D8282E">
        <w:rPr>
          <w:rFonts w:ascii="標楷體" w:eastAsia="標楷體" w:hAnsi="標楷體" w:hint="eastAsia"/>
        </w:rPr>
        <w:t>國立屏東</w:t>
      </w:r>
      <w:r w:rsidR="0057136A">
        <w:rPr>
          <w:rFonts w:ascii="標楷體" w:eastAsia="標楷體" w:hAnsi="標楷體" w:hint="eastAsia"/>
        </w:rPr>
        <w:t xml:space="preserve">大學 </w:t>
      </w:r>
      <w:r w:rsidR="00500B47" w:rsidRPr="00500B47">
        <w:rPr>
          <w:rFonts w:ascii="標楷體" w:eastAsia="標楷體" w:hAnsi="標楷體" w:hint="eastAsia"/>
        </w:rPr>
        <w:t>休閒</w:t>
      </w:r>
      <w:r w:rsidR="0057136A">
        <w:rPr>
          <w:rFonts w:ascii="標楷體" w:eastAsia="標楷體" w:hAnsi="標楷體" w:hint="eastAsia"/>
        </w:rPr>
        <w:t>事業經營學系</w:t>
      </w:r>
      <w:r w:rsidR="00F22BF1">
        <w:rPr>
          <w:rFonts w:ascii="標楷體" w:eastAsia="標楷體" w:hAnsi="標楷體" w:hint="eastAsia"/>
        </w:rPr>
        <w:t>、教學資源中心</w:t>
      </w:r>
    </w:p>
    <w:p w:rsidR="004E1E73" w:rsidRDefault="006A7859" w:rsidP="00C37517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E1E73" w:rsidRPr="00C335E2">
        <w:rPr>
          <w:rFonts w:ascii="標楷體" w:eastAsia="標楷體" w:hAnsi="標楷體" w:hint="eastAsia"/>
          <w:b/>
          <w:sz w:val="28"/>
          <w:szCs w:val="28"/>
        </w:rPr>
        <w:t>、</w:t>
      </w:r>
      <w:r w:rsidR="004E1E73" w:rsidRPr="00C335E2">
        <w:rPr>
          <w:rFonts w:ascii="標楷體" w:eastAsia="標楷體" w:hAnsi="標楷體"/>
          <w:b/>
          <w:sz w:val="28"/>
          <w:szCs w:val="28"/>
        </w:rPr>
        <w:t>參</w:t>
      </w:r>
      <w:r>
        <w:rPr>
          <w:rFonts w:ascii="標楷體" w:eastAsia="標楷體" w:hAnsi="標楷體" w:hint="eastAsia"/>
          <w:b/>
          <w:sz w:val="28"/>
          <w:szCs w:val="28"/>
        </w:rPr>
        <w:t>賽資格與方式</w:t>
      </w:r>
    </w:p>
    <w:p w:rsidR="00187841" w:rsidRPr="003441B1" w:rsidRDefault="00187841" w:rsidP="003441B1">
      <w:pPr>
        <w:spacing w:line="460" w:lineRule="atLeast"/>
        <w:ind w:leftChars="-2" w:left="-5" w:rightChars="-107" w:right="-257" w:firstLineChars="106" w:firstLine="254"/>
        <w:rPr>
          <w:rFonts w:eastAsia="標楷體"/>
        </w:rPr>
      </w:pPr>
      <w:r w:rsidRPr="003441B1">
        <w:rPr>
          <w:rFonts w:eastAsia="標楷體"/>
        </w:rPr>
        <w:t>（一）參</w:t>
      </w:r>
      <w:r w:rsidR="006A7859">
        <w:rPr>
          <w:rFonts w:eastAsia="標楷體" w:hint="eastAsia"/>
        </w:rPr>
        <w:t>賽資格</w:t>
      </w:r>
      <w:r w:rsidRPr="003441B1">
        <w:rPr>
          <w:rFonts w:eastAsia="標楷體"/>
        </w:rPr>
        <w:t>：全國</w:t>
      </w:r>
      <w:r w:rsidR="001B20E4" w:rsidRPr="003441B1">
        <w:rPr>
          <w:rFonts w:eastAsia="標楷體" w:hint="eastAsia"/>
        </w:rPr>
        <w:t>大專院</w:t>
      </w:r>
      <w:r w:rsidR="0057136A" w:rsidRPr="003441B1">
        <w:rPr>
          <w:rFonts w:eastAsia="標楷體" w:hint="eastAsia"/>
        </w:rPr>
        <w:t>校</w:t>
      </w:r>
      <w:r w:rsidRPr="003441B1">
        <w:rPr>
          <w:rFonts w:eastAsia="標楷體" w:hint="eastAsia"/>
        </w:rPr>
        <w:t>之</w:t>
      </w:r>
      <w:r w:rsidR="006A7859">
        <w:rPr>
          <w:rFonts w:eastAsia="標楷體" w:hint="eastAsia"/>
        </w:rPr>
        <w:t>在學</w:t>
      </w:r>
      <w:r w:rsidRPr="003441B1">
        <w:rPr>
          <w:rFonts w:eastAsia="標楷體"/>
        </w:rPr>
        <w:t>學生。</w:t>
      </w:r>
    </w:p>
    <w:p w:rsidR="00187841" w:rsidRPr="003441B1" w:rsidRDefault="00187841" w:rsidP="00187841">
      <w:pPr>
        <w:spacing w:line="460" w:lineRule="atLeast"/>
        <w:ind w:left="1020" w:hanging="782"/>
        <w:rPr>
          <w:rFonts w:eastAsia="標楷體"/>
        </w:rPr>
      </w:pPr>
      <w:r w:rsidRPr="003441B1">
        <w:rPr>
          <w:rFonts w:eastAsia="標楷體"/>
        </w:rPr>
        <w:t>（二）以組</w:t>
      </w:r>
      <w:r w:rsidR="0057136A" w:rsidRPr="003441B1">
        <w:rPr>
          <w:rFonts w:eastAsia="標楷體" w:hint="eastAsia"/>
        </w:rPr>
        <w:t>隊方式</w:t>
      </w:r>
      <w:r w:rsidRPr="003441B1">
        <w:rPr>
          <w:rFonts w:eastAsia="標楷體"/>
        </w:rPr>
        <w:t>為單位參加，每組人數</w:t>
      </w:r>
      <w:r w:rsidRPr="003441B1">
        <w:rPr>
          <w:rFonts w:eastAsia="標楷體" w:hint="eastAsia"/>
        </w:rPr>
        <w:t>最多</w:t>
      </w:r>
      <w:r w:rsidR="0057136A" w:rsidRPr="003441B1">
        <w:rPr>
          <w:rFonts w:eastAsia="標楷體" w:hint="eastAsia"/>
        </w:rPr>
        <w:t>五</w:t>
      </w:r>
      <w:r w:rsidRPr="003441B1">
        <w:rPr>
          <w:rFonts w:eastAsia="標楷體" w:hint="eastAsia"/>
        </w:rPr>
        <w:t>人</w:t>
      </w:r>
      <w:r w:rsidRPr="003441B1">
        <w:rPr>
          <w:rFonts w:eastAsia="標楷體" w:hint="eastAsia"/>
        </w:rPr>
        <w:t>(</w:t>
      </w:r>
      <w:r w:rsidRPr="003441B1">
        <w:rPr>
          <w:rFonts w:eastAsia="標楷體"/>
        </w:rPr>
        <w:t>每人限參賽一組</w:t>
      </w:r>
      <w:r w:rsidRPr="003441B1">
        <w:rPr>
          <w:rFonts w:eastAsia="標楷體"/>
        </w:rPr>
        <w:t>)</w:t>
      </w:r>
      <w:r w:rsidRPr="003441B1">
        <w:rPr>
          <w:rFonts w:eastAsia="標楷體"/>
        </w:rPr>
        <w:t>。</w:t>
      </w:r>
    </w:p>
    <w:p w:rsidR="004E1E73" w:rsidRPr="00C335E2" w:rsidRDefault="006A7859" w:rsidP="00C37517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4E1E73" w:rsidRPr="00C335E2">
        <w:rPr>
          <w:rFonts w:ascii="標楷體" w:eastAsia="標楷體" w:hAnsi="標楷體" w:hint="eastAsia"/>
          <w:b/>
          <w:sz w:val="28"/>
          <w:szCs w:val="28"/>
        </w:rPr>
        <w:t>、</w:t>
      </w:r>
      <w:r w:rsidR="00187841">
        <w:rPr>
          <w:rFonts w:ascii="標楷體" w:eastAsia="標楷體" w:hAnsi="標楷體" w:hint="eastAsia"/>
          <w:b/>
          <w:sz w:val="28"/>
          <w:szCs w:val="28"/>
        </w:rPr>
        <w:t>活動時間</w:t>
      </w:r>
    </w:p>
    <w:p w:rsidR="00187841" w:rsidRPr="00F22BF1" w:rsidRDefault="00187841" w:rsidP="006A7859">
      <w:pPr>
        <w:pStyle w:val="style4"/>
        <w:widowControl w:val="0"/>
        <w:spacing w:before="0" w:after="0" w:line="460" w:lineRule="atLeast"/>
        <w:ind w:leftChars="178" w:left="2268" w:hangingChars="767" w:hanging="1841"/>
        <w:rPr>
          <w:rFonts w:eastAsia="標楷體"/>
          <w:sz w:val="24"/>
          <w:szCs w:val="24"/>
          <w:lang w:eastAsia="zh-TW"/>
        </w:rPr>
      </w:pPr>
      <w:r w:rsidRPr="00F22BF1">
        <w:rPr>
          <w:rFonts w:ascii="Times New Roman" w:eastAsia="標楷體" w:hAnsi="Times New Roman"/>
          <w:sz w:val="24"/>
          <w:szCs w:val="24"/>
        </w:rPr>
        <w:t>（一）報名日期：於</w:t>
      </w:r>
      <w:r w:rsidR="00500B47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103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年</w:t>
      </w:r>
      <w:r w:rsidR="0028580F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</w:t>
      </w:r>
      <w:r w:rsidR="0057136A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0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月</w:t>
      </w:r>
      <w:r w:rsidR="00603067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15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日</w:t>
      </w:r>
      <w:r w:rsidR="0057136A" w:rsidRPr="00F22BF1">
        <w:rPr>
          <w:rFonts w:ascii="Times New Roman" w:eastAsia="標楷體" w:hAnsi="Times New Roman"/>
          <w:sz w:val="24"/>
          <w:szCs w:val="24"/>
        </w:rPr>
        <w:t>為報名截止日期，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請填妥報名表傳送或郵寄至承辦單位</w:t>
      </w:r>
      <w:r w:rsidR="0057136A" w:rsidRPr="00F22BF1">
        <w:rPr>
          <w:rFonts w:eastAsia="標楷體" w:hint="eastAsia"/>
          <w:sz w:val="24"/>
          <w:szCs w:val="24"/>
        </w:rPr>
        <w:t>(</w:t>
      </w:r>
      <w:r w:rsidR="0057136A" w:rsidRPr="00F22BF1">
        <w:rPr>
          <w:rFonts w:eastAsia="標楷體" w:hint="eastAsia"/>
          <w:sz w:val="24"/>
          <w:szCs w:val="24"/>
        </w:rPr>
        <w:t>國立屏東大學屏商校區休閒事業經營學系，屏東市民生東路</w:t>
      </w:r>
      <w:r w:rsidR="0057136A" w:rsidRPr="00F22BF1">
        <w:rPr>
          <w:rFonts w:eastAsia="標楷體" w:hint="eastAsia"/>
          <w:sz w:val="24"/>
          <w:szCs w:val="24"/>
        </w:rPr>
        <w:t>51</w:t>
      </w:r>
      <w:r w:rsidR="0057136A" w:rsidRPr="00F22BF1">
        <w:rPr>
          <w:rFonts w:eastAsia="標楷體" w:hint="eastAsia"/>
          <w:sz w:val="24"/>
          <w:szCs w:val="24"/>
        </w:rPr>
        <w:t>號</w:t>
      </w:r>
      <w:r w:rsidR="0057136A" w:rsidRPr="00F22BF1">
        <w:rPr>
          <w:rFonts w:eastAsia="標楷體" w:hint="eastAsia"/>
          <w:sz w:val="24"/>
          <w:szCs w:val="24"/>
        </w:rPr>
        <w:t>)</w:t>
      </w:r>
      <w:r w:rsidR="0057136A" w:rsidRPr="00F22BF1">
        <w:rPr>
          <w:rFonts w:eastAsia="標楷體" w:hint="eastAsia"/>
          <w:sz w:val="24"/>
          <w:szCs w:val="24"/>
        </w:rPr>
        <w:t>，文件不齊全或逾期者，不予受理報名</w:t>
      </w:r>
      <w:r w:rsidR="0057136A" w:rsidRPr="00F22BF1">
        <w:rPr>
          <w:rFonts w:eastAsia="標楷體"/>
          <w:sz w:val="24"/>
          <w:szCs w:val="24"/>
        </w:rPr>
        <w:t>。</w:t>
      </w:r>
    </w:p>
    <w:p w:rsidR="002C1C69" w:rsidRPr="00F22BF1" w:rsidRDefault="00187841" w:rsidP="0057136A">
      <w:pPr>
        <w:pStyle w:val="style4"/>
        <w:widowControl w:val="0"/>
        <w:spacing w:before="0" w:after="0" w:line="460" w:lineRule="atLeast"/>
        <w:ind w:leftChars="-1" w:left="-1" w:hanging="1"/>
        <w:rPr>
          <w:rFonts w:ascii="Times New Roman" w:eastAsia="標楷體" w:hAnsi="Times New Roman"/>
          <w:sz w:val="24"/>
          <w:szCs w:val="24"/>
          <w:lang w:eastAsia="zh-TW"/>
        </w:rPr>
      </w:pPr>
      <w:r w:rsidRPr="00F22BF1">
        <w:rPr>
          <w:rFonts w:ascii="Times New Roman" w:eastAsia="標楷體" w:hAnsi="Times New Roman"/>
          <w:sz w:val="24"/>
          <w:szCs w:val="24"/>
        </w:rPr>
        <w:t>（二）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收件及</w:t>
      </w:r>
      <w:r w:rsidRPr="00F22BF1">
        <w:rPr>
          <w:rFonts w:ascii="Times New Roman" w:eastAsia="標楷體" w:hAnsi="Times New Roman"/>
          <w:sz w:val="24"/>
          <w:szCs w:val="24"/>
        </w:rPr>
        <w:t>初賽書審日期：</w:t>
      </w:r>
    </w:p>
    <w:p w:rsidR="0057136A" w:rsidRPr="00F22BF1" w:rsidRDefault="002C1C69" w:rsidP="002C1C69">
      <w:pPr>
        <w:pStyle w:val="style4"/>
        <w:widowControl w:val="0"/>
        <w:spacing w:before="0" w:after="0" w:line="460" w:lineRule="atLeast"/>
        <w:ind w:leftChars="472" w:left="1558" w:hanging="425"/>
        <w:rPr>
          <w:rFonts w:ascii="Times New Roman" w:eastAsia="標楷體" w:hAnsi="Times New Roman"/>
          <w:sz w:val="24"/>
          <w:szCs w:val="24"/>
          <w:lang w:eastAsia="zh-TW"/>
        </w:rPr>
      </w:pP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1.</w:t>
      </w: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收件：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參賽者應於</w:t>
      </w:r>
      <w:r w:rsidR="0057136A" w:rsidRPr="00F22BF1">
        <w:rPr>
          <w:rFonts w:ascii="Times New Roman" w:eastAsia="標楷體" w:hAnsi="Times New Roman"/>
          <w:color w:val="C00000"/>
          <w:sz w:val="24"/>
          <w:szCs w:val="24"/>
        </w:rPr>
        <w:t>1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0</w:t>
      </w:r>
      <w:r w:rsidR="0057136A" w:rsidRPr="00F22BF1">
        <w:rPr>
          <w:rFonts w:ascii="Times New Roman" w:eastAsia="標楷體" w:hAnsi="Times New Roman"/>
          <w:color w:val="C00000"/>
          <w:sz w:val="24"/>
          <w:szCs w:val="24"/>
        </w:rPr>
        <w:t>月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25</w:t>
      </w:r>
      <w:r w:rsidR="0057136A" w:rsidRPr="00F22BF1">
        <w:rPr>
          <w:rFonts w:ascii="Times New Roman" w:eastAsia="標楷體" w:hAnsi="Times New Roman"/>
          <w:color w:val="C00000"/>
          <w:sz w:val="24"/>
          <w:szCs w:val="24"/>
        </w:rPr>
        <w:t>日</w:t>
      </w:r>
      <w:r w:rsidR="0057136A" w:rsidRPr="00F22BF1">
        <w:rPr>
          <w:rFonts w:ascii="Times New Roman" w:eastAsia="標楷體" w:hAnsi="Times New Roman"/>
          <w:sz w:val="24"/>
          <w:szCs w:val="24"/>
        </w:rPr>
        <w:t>前寄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達</w:t>
      </w:r>
      <w:r w:rsidRPr="00F22BF1">
        <w:rPr>
          <w:rFonts w:ascii="Times New Roman" w:eastAsia="標楷體" w:hAnsi="Times New Roman"/>
          <w:sz w:val="24"/>
          <w:szCs w:val="24"/>
        </w:rPr>
        <w:t>參賽作品</w:t>
      </w: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（企劃書）及</w:t>
      </w:r>
      <w:r w:rsidR="0057136A" w:rsidRPr="00F22BF1">
        <w:rPr>
          <w:rFonts w:ascii="Times New Roman" w:eastAsia="標楷體" w:hAnsi="Times New Roman"/>
          <w:sz w:val="24"/>
          <w:szCs w:val="24"/>
        </w:rPr>
        <w:t>參賽資料</w:t>
      </w: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文件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。以親自送達時間或</w:t>
      </w:r>
      <w:r w:rsidR="0057136A" w:rsidRPr="00F22BF1">
        <w:rPr>
          <w:rFonts w:ascii="Times New Roman" w:eastAsia="標楷體" w:hAnsi="Times New Roman"/>
          <w:sz w:val="24"/>
          <w:szCs w:val="24"/>
        </w:rPr>
        <w:t>郵寄資料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之</w:t>
      </w:r>
      <w:r w:rsidR="0057136A" w:rsidRPr="00F22BF1">
        <w:rPr>
          <w:rFonts w:ascii="Times New Roman" w:eastAsia="標楷體" w:hAnsi="Times New Roman"/>
          <w:sz w:val="24"/>
          <w:szCs w:val="24"/>
        </w:rPr>
        <w:t>郵戳日期做為</w:t>
      </w:r>
      <w:r w:rsidR="0057136A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準。</w:t>
      </w:r>
      <w:r w:rsidRPr="00F22BF1">
        <w:rPr>
          <w:rFonts w:ascii="Times New Roman" w:eastAsia="標楷體" w:hAnsi="Times New Roman"/>
          <w:sz w:val="24"/>
          <w:szCs w:val="24"/>
        </w:rPr>
        <w:t>參賽作品</w:t>
      </w: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（企劃書）應繳交一</w:t>
      </w: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lastRenderedPageBreak/>
        <w:t>式３份，參賽資料</w:t>
      </w:r>
      <w:r w:rsidRPr="00F22BF1">
        <w:rPr>
          <w:rFonts w:eastAsia="標楷體" w:hint="eastAsia"/>
          <w:sz w:val="24"/>
          <w:szCs w:val="24"/>
        </w:rPr>
        <w:t>文件</w:t>
      </w:r>
      <w:r w:rsidRPr="00F22BF1">
        <w:rPr>
          <w:rFonts w:eastAsia="標楷體" w:hint="eastAsia"/>
          <w:sz w:val="24"/>
          <w:szCs w:val="24"/>
          <w:lang w:eastAsia="zh-TW"/>
        </w:rPr>
        <w:t>包括聲明書及授權書各</w:t>
      </w:r>
      <w:r w:rsidRPr="00F22BF1">
        <w:rPr>
          <w:rFonts w:eastAsia="標楷體" w:hint="eastAsia"/>
          <w:sz w:val="24"/>
          <w:szCs w:val="24"/>
          <w:lang w:eastAsia="zh-TW"/>
        </w:rPr>
        <w:t>1</w:t>
      </w:r>
      <w:r w:rsidRPr="00F22BF1">
        <w:rPr>
          <w:rFonts w:eastAsia="標楷體" w:hint="eastAsia"/>
          <w:sz w:val="24"/>
          <w:szCs w:val="24"/>
          <w:lang w:eastAsia="zh-TW"/>
        </w:rPr>
        <w:t>份</w:t>
      </w:r>
      <w:r w:rsidRPr="00F22BF1">
        <w:rPr>
          <w:rFonts w:eastAsia="標楷體"/>
          <w:sz w:val="24"/>
          <w:szCs w:val="24"/>
        </w:rPr>
        <w:t>。</w:t>
      </w:r>
    </w:p>
    <w:p w:rsidR="00187841" w:rsidRPr="00F22BF1" w:rsidRDefault="002C1C69" w:rsidP="0052766C">
      <w:pPr>
        <w:pStyle w:val="style4"/>
        <w:widowControl w:val="0"/>
        <w:spacing w:before="0" w:after="0" w:line="460" w:lineRule="atLeast"/>
        <w:ind w:leftChars="531" w:left="1699" w:hanging="425"/>
        <w:rPr>
          <w:rFonts w:ascii="Times New Roman" w:eastAsia="標楷體" w:hAnsi="Times New Roman"/>
          <w:sz w:val="24"/>
          <w:szCs w:val="24"/>
        </w:rPr>
      </w:pP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2.</w:t>
      </w:r>
      <w:r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初賽書審：</w:t>
      </w:r>
      <w:r w:rsidR="00187841" w:rsidRPr="00F22BF1">
        <w:rPr>
          <w:rFonts w:ascii="Times New Roman" w:eastAsia="標楷體" w:hAnsi="Times New Roman"/>
          <w:sz w:val="24"/>
          <w:szCs w:val="24"/>
        </w:rPr>
        <w:t>自</w:t>
      </w:r>
      <w:r w:rsidR="00500B47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103</w:t>
      </w:r>
      <w:r w:rsidR="00187841" w:rsidRPr="00F22BF1">
        <w:rPr>
          <w:rFonts w:ascii="Times New Roman" w:eastAsia="標楷體" w:hAnsi="Times New Roman"/>
          <w:color w:val="C00000"/>
          <w:sz w:val="24"/>
          <w:szCs w:val="24"/>
        </w:rPr>
        <w:t>年</w:t>
      </w:r>
      <w:r w:rsidR="005B0D16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0</w:t>
      </w:r>
      <w:r w:rsidR="00187841" w:rsidRPr="00F22BF1">
        <w:rPr>
          <w:rFonts w:ascii="Times New Roman" w:eastAsia="標楷體" w:hAnsi="Times New Roman"/>
          <w:color w:val="C00000"/>
          <w:sz w:val="24"/>
          <w:szCs w:val="24"/>
        </w:rPr>
        <w:t>月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25</w:t>
      </w:r>
      <w:r w:rsidR="00187841" w:rsidRPr="00F22BF1">
        <w:rPr>
          <w:rFonts w:ascii="Times New Roman" w:eastAsia="標楷體" w:hAnsi="Times New Roman"/>
          <w:color w:val="C00000"/>
          <w:sz w:val="24"/>
          <w:szCs w:val="24"/>
        </w:rPr>
        <w:t>至</w:t>
      </w:r>
      <w:r w:rsidR="00500B47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103</w:t>
      </w:r>
      <w:r w:rsidR="00187841" w:rsidRPr="00F22BF1">
        <w:rPr>
          <w:rFonts w:ascii="Times New Roman" w:eastAsia="標楷體" w:hAnsi="Times New Roman"/>
          <w:color w:val="C00000"/>
          <w:sz w:val="24"/>
          <w:szCs w:val="24"/>
        </w:rPr>
        <w:t>年</w:t>
      </w:r>
      <w:r w:rsidR="005C252D" w:rsidRPr="00F22BF1">
        <w:rPr>
          <w:rFonts w:ascii="Times New Roman" w:eastAsia="標楷體" w:hAnsi="Times New Roman"/>
          <w:color w:val="C00000"/>
          <w:sz w:val="24"/>
          <w:szCs w:val="24"/>
        </w:rPr>
        <w:t>1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0</w:t>
      </w:r>
      <w:r w:rsidR="00187841" w:rsidRPr="00F22BF1">
        <w:rPr>
          <w:rFonts w:ascii="Times New Roman" w:eastAsia="標楷體" w:hAnsi="Times New Roman"/>
          <w:color w:val="C00000"/>
          <w:sz w:val="24"/>
          <w:szCs w:val="24"/>
        </w:rPr>
        <w:t>月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29</w:t>
      </w:r>
      <w:r w:rsidR="00187841" w:rsidRPr="00F22BF1">
        <w:rPr>
          <w:rFonts w:ascii="Times New Roman" w:eastAsia="標楷體" w:hAnsi="Times New Roman"/>
          <w:color w:val="C00000"/>
          <w:sz w:val="24"/>
          <w:szCs w:val="24"/>
        </w:rPr>
        <w:t>日</w:t>
      </w:r>
      <w:r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，</w:t>
      </w:r>
      <w:r w:rsidR="00187841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由初賽之</w:t>
      </w:r>
      <w:r w:rsidR="00187841" w:rsidRPr="00F22BF1">
        <w:rPr>
          <w:rFonts w:ascii="Times New Roman" w:eastAsia="標楷體" w:hAnsi="Times New Roman"/>
          <w:sz w:val="24"/>
          <w:szCs w:val="24"/>
        </w:rPr>
        <w:t>評審</w:t>
      </w:r>
      <w:r w:rsidR="00187841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進行</w:t>
      </w:r>
      <w:r w:rsidR="00187841" w:rsidRPr="00F22BF1">
        <w:rPr>
          <w:rFonts w:ascii="Times New Roman" w:eastAsia="標楷體" w:hAnsi="Times New Roman"/>
          <w:sz w:val="24"/>
          <w:szCs w:val="24"/>
        </w:rPr>
        <w:t>各個參賽者之行程規劃</w:t>
      </w:r>
      <w:r w:rsidR="0052766C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書面</w:t>
      </w:r>
      <w:r w:rsidR="00187841" w:rsidRPr="00F22BF1">
        <w:rPr>
          <w:rFonts w:ascii="Times New Roman" w:eastAsia="標楷體" w:hAnsi="Times New Roman"/>
          <w:sz w:val="24"/>
          <w:szCs w:val="24"/>
        </w:rPr>
        <w:t>資料評分</w:t>
      </w:r>
      <w:r w:rsidR="0052766C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，並決定入圍決賽名單。</w:t>
      </w:r>
    </w:p>
    <w:p w:rsidR="00187841" w:rsidRPr="00F22BF1" w:rsidRDefault="00187841" w:rsidP="00187841">
      <w:pPr>
        <w:pStyle w:val="style4"/>
        <w:widowControl w:val="0"/>
        <w:spacing w:before="0" w:after="0" w:line="460" w:lineRule="atLeast"/>
        <w:ind w:left="240"/>
        <w:rPr>
          <w:rFonts w:ascii="Times New Roman" w:eastAsia="標楷體" w:hAnsi="Times New Roman"/>
          <w:sz w:val="24"/>
          <w:szCs w:val="24"/>
        </w:rPr>
      </w:pPr>
      <w:r w:rsidRPr="00F22BF1">
        <w:rPr>
          <w:rFonts w:ascii="Times New Roman" w:eastAsia="標楷體" w:hAnsi="Times New Roman"/>
          <w:sz w:val="24"/>
          <w:szCs w:val="24"/>
        </w:rPr>
        <w:t>（三）</w:t>
      </w:r>
      <w:r w:rsidR="00500B47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103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年</w:t>
      </w:r>
      <w:r w:rsidR="005B0D16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0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月</w:t>
      </w:r>
      <w:r w:rsidR="0052766C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3</w:t>
      </w:r>
      <w:r w:rsidR="005B0D16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日</w:t>
      </w:r>
      <w:r w:rsidRPr="00F22BF1">
        <w:rPr>
          <w:rFonts w:ascii="Times New Roman" w:eastAsia="標楷體" w:hAnsi="Times New Roman"/>
          <w:sz w:val="24"/>
          <w:szCs w:val="24"/>
        </w:rPr>
        <w:t>將入圍決賽者公告於網站</w:t>
      </w:r>
      <w:r w:rsidR="006A7859">
        <w:rPr>
          <w:rFonts w:ascii="Times New Roman" w:eastAsia="標楷體" w:hAnsi="Times New Roman" w:hint="eastAsia"/>
          <w:sz w:val="24"/>
          <w:szCs w:val="24"/>
          <w:lang w:eastAsia="zh-TW"/>
        </w:rPr>
        <w:t>或另行通知</w:t>
      </w:r>
      <w:r w:rsidR="0052766C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:rsidR="00187841" w:rsidRPr="00F22BF1" w:rsidRDefault="0066171A" w:rsidP="00187841">
      <w:pPr>
        <w:pStyle w:val="style4"/>
        <w:widowControl w:val="0"/>
        <w:numPr>
          <w:ilvl w:val="0"/>
          <w:numId w:val="9"/>
        </w:numPr>
        <w:tabs>
          <w:tab w:val="left" w:pos="1200"/>
        </w:tabs>
        <w:spacing w:before="0" w:after="0" w:line="460" w:lineRule="atLeast"/>
        <w:rPr>
          <w:rFonts w:ascii="Times New Roman" w:eastAsia="標楷體" w:hAnsi="Times New Roman"/>
          <w:sz w:val="24"/>
          <w:szCs w:val="24"/>
          <w:u w:val="single"/>
        </w:rPr>
      </w:pPr>
      <w:r w:rsidRPr="00F22BF1">
        <w:rPr>
          <w:rFonts w:eastAsia="標楷體" w:hint="eastAsia"/>
          <w:sz w:val="24"/>
          <w:szCs w:val="24"/>
          <w:u w:val="single"/>
          <w:lang w:eastAsia="zh-TW"/>
        </w:rPr>
        <w:t>屏東商業技術學院</w:t>
      </w:r>
      <w:r w:rsidR="005B0D16" w:rsidRPr="00F22BF1">
        <w:rPr>
          <w:rFonts w:eastAsia="標楷體" w:hint="eastAsia"/>
          <w:sz w:val="24"/>
          <w:szCs w:val="24"/>
          <w:u w:val="single"/>
          <w:lang w:eastAsia="zh-TW"/>
        </w:rPr>
        <w:t>(</w:t>
      </w:r>
      <w:r w:rsidR="005B0D16" w:rsidRPr="00F22BF1">
        <w:rPr>
          <w:rFonts w:eastAsia="標楷體" w:hint="eastAsia"/>
          <w:sz w:val="24"/>
          <w:szCs w:val="24"/>
          <w:u w:val="single"/>
          <w:lang w:eastAsia="zh-TW"/>
        </w:rPr>
        <w:t>國立屏東大學</w:t>
      </w:r>
      <w:r w:rsidR="005B0D16" w:rsidRPr="00F22BF1">
        <w:rPr>
          <w:rFonts w:eastAsia="標楷體" w:hint="eastAsia"/>
          <w:sz w:val="24"/>
          <w:szCs w:val="24"/>
          <w:u w:val="single"/>
          <w:lang w:eastAsia="zh-TW"/>
        </w:rPr>
        <w:t>)</w:t>
      </w:r>
      <w:r w:rsidR="00187841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休閒事業經營</w:t>
      </w:r>
      <w:r w:rsidR="005B0D16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學</w:t>
      </w:r>
      <w:r w:rsidR="00187841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系網頁</w:t>
      </w:r>
    </w:p>
    <w:p w:rsidR="00187841" w:rsidRPr="00F22BF1" w:rsidRDefault="00187841" w:rsidP="00187841">
      <w:pPr>
        <w:pStyle w:val="style4"/>
        <w:widowControl w:val="0"/>
        <w:spacing w:before="0" w:after="0" w:line="460" w:lineRule="atLeast"/>
        <w:ind w:left="240"/>
        <w:rPr>
          <w:rFonts w:ascii="Times New Roman" w:eastAsia="標楷體" w:hAnsi="Times New Roman"/>
          <w:sz w:val="24"/>
          <w:szCs w:val="24"/>
        </w:rPr>
      </w:pPr>
      <w:r w:rsidRPr="00F22BF1">
        <w:rPr>
          <w:rFonts w:ascii="Times New Roman" w:eastAsia="標楷體" w:hAnsi="Times New Roman"/>
          <w:sz w:val="24"/>
          <w:szCs w:val="24"/>
        </w:rPr>
        <w:t>（四）決賽現場簡報比賽日期</w:t>
      </w:r>
      <w:r w:rsidR="0066171A" w:rsidRPr="00F22BF1">
        <w:rPr>
          <w:rFonts w:ascii="Times New Roman" w:eastAsia="標楷體" w:hAnsi="Times New Roman"/>
          <w:sz w:val="24"/>
          <w:szCs w:val="24"/>
        </w:rPr>
        <w:t>:</w:t>
      </w:r>
      <w:r w:rsidR="00500B47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103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年</w:t>
      </w:r>
      <w:r w:rsidR="005B0D16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11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月</w:t>
      </w:r>
      <w:r w:rsidR="00B92F36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1</w:t>
      </w:r>
      <w:r w:rsidR="00D71371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4</w:t>
      </w:r>
      <w:r w:rsidRPr="00F22BF1">
        <w:rPr>
          <w:rFonts w:ascii="Times New Roman" w:eastAsia="標楷體" w:hAnsi="Times New Roman"/>
          <w:color w:val="C00000"/>
          <w:sz w:val="24"/>
          <w:szCs w:val="24"/>
        </w:rPr>
        <w:t>日</w:t>
      </w:r>
      <w:r w:rsidR="00D71371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(</w:t>
      </w:r>
      <w:r w:rsidR="00D71371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週五</w:t>
      </w:r>
      <w:r w:rsidR="00D71371" w:rsidRPr="00F22BF1">
        <w:rPr>
          <w:rFonts w:ascii="Times New Roman" w:eastAsia="標楷體" w:hAnsi="Times New Roman" w:hint="eastAsia"/>
          <w:color w:val="C00000"/>
          <w:sz w:val="24"/>
          <w:szCs w:val="24"/>
          <w:lang w:eastAsia="zh-TW"/>
        </w:rPr>
        <w:t>)</w:t>
      </w:r>
    </w:p>
    <w:p w:rsidR="00187841" w:rsidRPr="00F22BF1" w:rsidRDefault="00187841" w:rsidP="00187841">
      <w:pPr>
        <w:pStyle w:val="style4"/>
        <w:widowControl w:val="0"/>
        <w:numPr>
          <w:ilvl w:val="0"/>
          <w:numId w:val="9"/>
        </w:numPr>
        <w:tabs>
          <w:tab w:val="left" w:pos="1200"/>
        </w:tabs>
        <w:spacing w:before="0" w:after="0" w:line="460" w:lineRule="atLeast"/>
        <w:rPr>
          <w:rFonts w:ascii="Times New Roman" w:eastAsia="標楷體" w:hAnsi="Times New Roman"/>
          <w:sz w:val="24"/>
          <w:szCs w:val="24"/>
        </w:rPr>
      </w:pPr>
      <w:r w:rsidRPr="00F22BF1">
        <w:rPr>
          <w:rFonts w:ascii="Times New Roman" w:eastAsia="標楷體" w:hAnsi="Times New Roman"/>
          <w:sz w:val="24"/>
          <w:szCs w:val="24"/>
        </w:rPr>
        <w:t>當日</w:t>
      </w:r>
      <w:r w:rsidR="00D71371" w:rsidRPr="00F22BF1">
        <w:rPr>
          <w:rFonts w:ascii="Times New Roman" w:eastAsia="標楷體" w:hAnsi="Times New Roman" w:hint="eastAsia"/>
          <w:sz w:val="24"/>
          <w:szCs w:val="24"/>
          <w:lang w:eastAsia="zh-TW"/>
        </w:rPr>
        <w:t>決</w:t>
      </w:r>
      <w:r w:rsidRPr="00F22BF1">
        <w:rPr>
          <w:rFonts w:ascii="Times New Roman" w:eastAsia="標楷體" w:hAnsi="Times New Roman"/>
          <w:sz w:val="24"/>
          <w:szCs w:val="24"/>
        </w:rPr>
        <w:t>賽者須自行準備簡報檔上台進行簡報</w:t>
      </w:r>
    </w:p>
    <w:p w:rsidR="00187841" w:rsidRPr="00F22BF1" w:rsidRDefault="00187841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/>
        </w:rPr>
        <w:t>（五）決賽地點：國立屏東商業技術學院</w:t>
      </w:r>
      <w:r w:rsidR="005B0D16" w:rsidRPr="00F22BF1">
        <w:rPr>
          <w:rFonts w:eastAsia="標楷體" w:hint="eastAsia"/>
        </w:rPr>
        <w:t>(</w:t>
      </w:r>
      <w:r w:rsidR="005B0D16" w:rsidRPr="00F22BF1">
        <w:rPr>
          <w:rFonts w:eastAsia="標楷體" w:hint="eastAsia"/>
        </w:rPr>
        <w:t>國立屏東大學</w:t>
      </w:r>
      <w:r w:rsidR="005B0D16" w:rsidRPr="00F22BF1">
        <w:rPr>
          <w:rFonts w:eastAsia="標楷體" w:hint="eastAsia"/>
        </w:rPr>
        <w:t>)</w:t>
      </w:r>
      <w:r w:rsidRPr="00F22BF1">
        <w:rPr>
          <w:rFonts w:eastAsia="標楷體"/>
        </w:rPr>
        <w:t>（屏東市民生東路</w:t>
      </w:r>
      <w:r w:rsidRPr="00F22BF1">
        <w:rPr>
          <w:rFonts w:eastAsia="標楷體"/>
        </w:rPr>
        <w:t>51</w:t>
      </w:r>
      <w:r w:rsidRPr="00F22BF1">
        <w:rPr>
          <w:rFonts w:eastAsia="標楷體"/>
        </w:rPr>
        <w:t>號）</w:t>
      </w:r>
    </w:p>
    <w:p w:rsidR="007E5F14" w:rsidRPr="00F22BF1" w:rsidRDefault="00A23929" w:rsidP="00C37517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B6493D" w:rsidRPr="00F22BF1">
        <w:rPr>
          <w:rFonts w:ascii="標楷體" w:eastAsia="標楷體" w:hAnsi="標楷體" w:hint="eastAsia"/>
          <w:b/>
          <w:sz w:val="28"/>
          <w:szCs w:val="28"/>
        </w:rPr>
        <w:t>、</w:t>
      </w:r>
      <w:r w:rsidR="00E92892" w:rsidRPr="00F22BF1">
        <w:rPr>
          <w:rFonts w:ascii="標楷體" w:eastAsia="標楷體" w:hAnsi="標楷體" w:hint="eastAsia"/>
          <w:b/>
          <w:sz w:val="28"/>
          <w:szCs w:val="28"/>
        </w:rPr>
        <w:t>競賽辦法</w:t>
      </w:r>
    </w:p>
    <w:p w:rsidR="00CE5F8A" w:rsidRPr="00F22BF1" w:rsidRDefault="001B20E4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/>
        </w:rPr>
        <w:t>（一）分為</w:t>
      </w:r>
      <w:r w:rsidR="00CE5F8A" w:rsidRPr="00F22BF1">
        <w:rPr>
          <w:rFonts w:eastAsia="標楷體" w:hint="eastAsia"/>
        </w:rPr>
        <w:t>報名、</w:t>
      </w:r>
      <w:r w:rsidRPr="00F22BF1">
        <w:rPr>
          <w:rFonts w:eastAsia="標楷體"/>
        </w:rPr>
        <w:t>初賽及</w:t>
      </w:r>
      <w:r w:rsidRPr="00F22BF1">
        <w:rPr>
          <w:rFonts w:eastAsia="標楷體" w:hint="eastAsia"/>
        </w:rPr>
        <w:t>決</w:t>
      </w:r>
      <w:r w:rsidR="00187841" w:rsidRPr="00F22BF1">
        <w:rPr>
          <w:rFonts w:eastAsia="標楷體"/>
        </w:rPr>
        <w:t>賽，</w:t>
      </w:r>
    </w:p>
    <w:p w:rsidR="00CE5F8A" w:rsidRPr="00F22BF1" w:rsidRDefault="00CE5F8A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1.</w:t>
      </w:r>
      <w:r w:rsidRPr="00F22BF1">
        <w:rPr>
          <w:rFonts w:eastAsia="標楷體" w:hint="eastAsia"/>
        </w:rPr>
        <w:t>報名審查：</w:t>
      </w:r>
      <w:r w:rsidRPr="00A23929">
        <w:rPr>
          <w:rFonts w:eastAsia="標楷體" w:hint="eastAsia"/>
          <w:b/>
          <w:color w:val="FF0000"/>
        </w:rPr>
        <w:t>報名時</w:t>
      </w:r>
      <w:r w:rsidR="00187841" w:rsidRPr="00A23929">
        <w:rPr>
          <w:rFonts w:eastAsia="標楷體"/>
          <w:b/>
          <w:color w:val="FF0000"/>
        </w:rPr>
        <w:t>須繳交報名表及</w:t>
      </w:r>
      <w:r w:rsidRPr="00A23929">
        <w:rPr>
          <w:rFonts w:eastAsia="標楷體"/>
          <w:b/>
          <w:color w:val="FF0000"/>
        </w:rPr>
        <w:t>學生證</w:t>
      </w:r>
      <w:r w:rsidRPr="00A23929">
        <w:rPr>
          <w:rFonts w:eastAsia="標楷體" w:hint="eastAsia"/>
          <w:b/>
          <w:color w:val="FF0000"/>
        </w:rPr>
        <w:t>影本</w:t>
      </w:r>
      <w:r w:rsidRPr="00A23929">
        <w:rPr>
          <w:rFonts w:eastAsia="標楷體"/>
          <w:b/>
          <w:color w:val="FF0000"/>
        </w:rPr>
        <w:t>粘貼頁</w:t>
      </w:r>
      <w:r w:rsidR="00187841" w:rsidRPr="00F22BF1">
        <w:rPr>
          <w:rFonts w:eastAsia="標楷體"/>
          <w:color w:val="FF0000"/>
        </w:rPr>
        <w:t>（附</w:t>
      </w:r>
      <w:r w:rsidR="00187841" w:rsidRPr="00F22BF1">
        <w:rPr>
          <w:rFonts w:eastAsia="標楷體" w:hint="eastAsia"/>
          <w:color w:val="FF0000"/>
        </w:rPr>
        <w:t>件</w:t>
      </w:r>
      <w:r w:rsidR="00187841" w:rsidRPr="00F22BF1">
        <w:rPr>
          <w:rFonts w:eastAsia="標楷體"/>
          <w:color w:val="FF0000"/>
        </w:rPr>
        <w:t>一）</w:t>
      </w:r>
      <w:r w:rsidRPr="00F22BF1">
        <w:rPr>
          <w:rFonts w:eastAsia="標楷體" w:hint="eastAsia"/>
          <w:color w:val="FF0000"/>
        </w:rPr>
        <w:t>，</w:t>
      </w:r>
      <w:r w:rsidRPr="00F22BF1">
        <w:rPr>
          <w:rFonts w:eastAsia="標楷體" w:hint="eastAsia"/>
          <w:color w:val="C00000"/>
        </w:rPr>
        <w:t>103</w:t>
      </w:r>
      <w:r w:rsidRPr="00F22BF1">
        <w:rPr>
          <w:rFonts w:eastAsia="標楷體"/>
          <w:color w:val="C00000"/>
        </w:rPr>
        <w:t>年</w:t>
      </w:r>
      <w:r w:rsidRPr="00F22BF1">
        <w:rPr>
          <w:rFonts w:eastAsia="標楷體" w:hint="eastAsia"/>
          <w:color w:val="C00000"/>
        </w:rPr>
        <w:t>10</w:t>
      </w:r>
      <w:r w:rsidRPr="00F22BF1">
        <w:rPr>
          <w:rFonts w:eastAsia="標楷體"/>
          <w:color w:val="C00000"/>
        </w:rPr>
        <w:t>月</w:t>
      </w:r>
      <w:r w:rsidR="00603067">
        <w:rPr>
          <w:rFonts w:eastAsia="標楷體" w:hint="eastAsia"/>
          <w:color w:val="C00000"/>
        </w:rPr>
        <w:t>15</w:t>
      </w:r>
      <w:r w:rsidRPr="00F22BF1">
        <w:rPr>
          <w:rFonts w:eastAsia="標楷體"/>
          <w:color w:val="C00000"/>
        </w:rPr>
        <w:t>日</w:t>
      </w:r>
      <w:r w:rsidRPr="00F22BF1">
        <w:rPr>
          <w:rFonts w:eastAsia="標楷體"/>
        </w:rPr>
        <w:t>為報名截止日期</w:t>
      </w:r>
      <w:r w:rsidRPr="00F22BF1">
        <w:rPr>
          <w:rFonts w:eastAsia="標楷體" w:hint="eastAsia"/>
        </w:rPr>
        <w:t>。</w:t>
      </w:r>
    </w:p>
    <w:p w:rsidR="00B24830" w:rsidRPr="00F22BF1" w:rsidRDefault="00CE5F8A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2.</w:t>
      </w:r>
      <w:r w:rsidRPr="00F22BF1">
        <w:rPr>
          <w:rFonts w:eastAsia="標楷體" w:hint="eastAsia"/>
        </w:rPr>
        <w:t>初賽審查：通過報名審查者須於</w:t>
      </w:r>
      <w:r w:rsidR="00B24830" w:rsidRPr="00F22BF1">
        <w:rPr>
          <w:rFonts w:eastAsia="標楷體"/>
          <w:color w:val="C00000"/>
        </w:rPr>
        <w:t>1</w:t>
      </w:r>
      <w:r w:rsidR="00B24830" w:rsidRPr="00F22BF1">
        <w:rPr>
          <w:rFonts w:eastAsia="標楷體" w:hint="eastAsia"/>
          <w:color w:val="C00000"/>
        </w:rPr>
        <w:t>0</w:t>
      </w:r>
      <w:r w:rsidR="00B24830" w:rsidRPr="00F22BF1">
        <w:rPr>
          <w:rFonts w:eastAsia="標楷體"/>
          <w:color w:val="C00000"/>
        </w:rPr>
        <w:t>月</w:t>
      </w:r>
      <w:r w:rsidR="00B24830" w:rsidRPr="00F22BF1">
        <w:rPr>
          <w:rFonts w:eastAsia="標楷體" w:hint="eastAsia"/>
          <w:color w:val="C00000"/>
        </w:rPr>
        <w:t>25</w:t>
      </w:r>
      <w:r w:rsidR="00B24830" w:rsidRPr="00F22BF1">
        <w:rPr>
          <w:rFonts w:eastAsia="標楷體"/>
          <w:color w:val="C00000"/>
        </w:rPr>
        <w:t>日</w:t>
      </w:r>
      <w:r w:rsidR="00B24830" w:rsidRPr="00F22BF1">
        <w:rPr>
          <w:rFonts w:eastAsia="標楷體"/>
        </w:rPr>
        <w:t>前寄</w:t>
      </w:r>
      <w:r w:rsidR="00B24830" w:rsidRPr="00F22BF1">
        <w:rPr>
          <w:rFonts w:eastAsia="標楷體" w:hint="eastAsia"/>
        </w:rPr>
        <w:t>達</w:t>
      </w:r>
    </w:p>
    <w:p w:rsidR="00B24830" w:rsidRPr="00F22BF1" w:rsidRDefault="00B24830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(1)</w:t>
      </w:r>
      <w:r w:rsidRPr="00F22BF1">
        <w:rPr>
          <w:rFonts w:eastAsia="標楷體"/>
        </w:rPr>
        <w:t>參賽作品</w:t>
      </w:r>
      <w:r w:rsidRPr="00F22BF1">
        <w:rPr>
          <w:rFonts w:eastAsia="標楷體" w:hint="eastAsia"/>
        </w:rPr>
        <w:t>（企劃書）：</w:t>
      </w:r>
      <w:r w:rsidRPr="00A23929">
        <w:rPr>
          <w:rFonts w:eastAsia="標楷體"/>
          <w:b/>
        </w:rPr>
        <w:t>企劃書書面資料</w:t>
      </w:r>
      <w:r w:rsidRPr="00A23929">
        <w:rPr>
          <w:rFonts w:eastAsia="標楷體" w:hint="eastAsia"/>
          <w:b/>
        </w:rPr>
        <w:t>一式</w:t>
      </w:r>
      <w:r w:rsidRPr="00A23929">
        <w:rPr>
          <w:rFonts w:eastAsia="標楷體" w:hint="eastAsia"/>
          <w:b/>
        </w:rPr>
        <w:t>3</w:t>
      </w:r>
      <w:r w:rsidRPr="00A23929">
        <w:rPr>
          <w:rFonts w:eastAsia="標楷體" w:hint="eastAsia"/>
          <w:b/>
        </w:rPr>
        <w:t>份</w:t>
      </w:r>
      <w:r w:rsidRPr="00A23929">
        <w:rPr>
          <w:rFonts w:eastAsia="標楷體"/>
          <w:b/>
        </w:rPr>
        <w:t>、</w:t>
      </w:r>
      <w:r w:rsidRPr="00A23929">
        <w:rPr>
          <w:rFonts w:eastAsia="標楷體"/>
          <w:b/>
        </w:rPr>
        <w:t>word</w:t>
      </w:r>
      <w:r w:rsidRPr="00A23929">
        <w:rPr>
          <w:rFonts w:eastAsia="標楷體" w:hint="eastAsia"/>
          <w:b/>
        </w:rPr>
        <w:t>格式</w:t>
      </w:r>
      <w:r w:rsidRPr="00A23929">
        <w:rPr>
          <w:rFonts w:eastAsia="標楷體"/>
          <w:b/>
        </w:rPr>
        <w:t>電子檔一份</w:t>
      </w:r>
      <w:r w:rsidRPr="00F22BF1">
        <w:rPr>
          <w:rFonts w:eastAsia="標楷體"/>
        </w:rPr>
        <w:t>（</w:t>
      </w:r>
      <w:r w:rsidRPr="00F22BF1">
        <w:rPr>
          <w:rFonts w:eastAsia="標楷體" w:hint="eastAsia"/>
        </w:rPr>
        <w:t>可以</w:t>
      </w:r>
      <w:r w:rsidRPr="00F22BF1">
        <w:rPr>
          <w:rFonts w:eastAsia="標楷體" w:hint="eastAsia"/>
        </w:rPr>
        <w:t>mail</w:t>
      </w:r>
      <w:r w:rsidRPr="00F22BF1">
        <w:rPr>
          <w:rFonts w:eastAsia="標楷體" w:hint="eastAsia"/>
        </w:rPr>
        <w:t>傳送或</w:t>
      </w:r>
      <w:r w:rsidRPr="00F22BF1">
        <w:rPr>
          <w:rFonts w:eastAsia="標楷體"/>
        </w:rPr>
        <w:t>以光碟燒錄</w:t>
      </w:r>
      <w:r w:rsidRPr="00F22BF1">
        <w:rPr>
          <w:rFonts w:eastAsia="標楷體" w:hint="eastAsia"/>
        </w:rPr>
        <w:t>寄送</w:t>
      </w:r>
      <w:r w:rsidRPr="00F22BF1">
        <w:rPr>
          <w:rFonts w:eastAsia="標楷體"/>
        </w:rPr>
        <w:t>）</w:t>
      </w:r>
      <w:r w:rsidRPr="00F22BF1">
        <w:rPr>
          <w:rFonts w:eastAsia="標楷體" w:hint="eastAsia"/>
        </w:rPr>
        <w:t>。</w:t>
      </w:r>
    </w:p>
    <w:p w:rsidR="00B24830" w:rsidRPr="00F22BF1" w:rsidRDefault="00B24830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(2)</w:t>
      </w:r>
      <w:r w:rsidR="00CE5F8A" w:rsidRPr="00A23929">
        <w:rPr>
          <w:rFonts w:eastAsia="標楷體"/>
          <w:b/>
        </w:rPr>
        <w:t>聲明</w:t>
      </w:r>
      <w:r w:rsidRPr="00A23929">
        <w:rPr>
          <w:rFonts w:eastAsia="標楷體" w:hint="eastAsia"/>
          <w:b/>
        </w:rPr>
        <w:t>及授權書</w:t>
      </w:r>
      <w:r w:rsidR="00187841" w:rsidRPr="00F22BF1">
        <w:rPr>
          <w:rFonts w:eastAsia="標楷體"/>
        </w:rPr>
        <w:t>（附</w:t>
      </w:r>
      <w:r w:rsidR="00187841" w:rsidRPr="00F22BF1">
        <w:rPr>
          <w:rFonts w:eastAsia="標楷體" w:hint="eastAsia"/>
        </w:rPr>
        <w:t>件</w:t>
      </w:r>
      <w:r w:rsidR="00187841" w:rsidRPr="00F22BF1">
        <w:rPr>
          <w:rFonts w:eastAsia="標楷體"/>
        </w:rPr>
        <w:t>二）</w:t>
      </w:r>
      <w:r w:rsidRPr="00F22BF1">
        <w:rPr>
          <w:rFonts w:eastAsia="標楷體" w:hint="eastAsia"/>
        </w:rPr>
        <w:t>一份。</w:t>
      </w:r>
    </w:p>
    <w:p w:rsidR="00187841" w:rsidRPr="00F22BF1" w:rsidRDefault="00B24830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(3)</w:t>
      </w:r>
      <w:r w:rsidRPr="00F22BF1">
        <w:rPr>
          <w:rFonts w:eastAsia="標楷體" w:hint="eastAsia"/>
        </w:rPr>
        <w:t>請將上述資料親自送達或郵寄</w:t>
      </w:r>
      <w:r w:rsidR="00187841" w:rsidRPr="00F22BF1">
        <w:rPr>
          <w:rFonts w:eastAsia="標楷體"/>
        </w:rPr>
        <w:t>（以郵戳日期為憑）至</w:t>
      </w:r>
      <w:r w:rsidRPr="00F22BF1">
        <w:rPr>
          <w:rFonts w:eastAsia="標楷體" w:hint="eastAsia"/>
        </w:rPr>
        <w:t>活動辦理單位</w:t>
      </w:r>
      <w:r w:rsidRPr="00F22BF1">
        <w:rPr>
          <w:rFonts w:eastAsia="標楷體" w:hint="eastAsia"/>
        </w:rPr>
        <w:t>(</w:t>
      </w:r>
      <w:r w:rsidR="00187841" w:rsidRPr="00F22BF1">
        <w:rPr>
          <w:rFonts w:eastAsia="標楷體"/>
          <w:u w:val="single"/>
        </w:rPr>
        <w:t>屏東市</w:t>
      </w:r>
      <w:r w:rsidR="00187841" w:rsidRPr="00F22BF1">
        <w:rPr>
          <w:rFonts w:eastAsia="標楷體"/>
          <w:u w:val="single"/>
        </w:rPr>
        <w:t>900</w:t>
      </w:r>
      <w:r w:rsidR="00187841" w:rsidRPr="00F22BF1">
        <w:rPr>
          <w:rFonts w:eastAsia="標楷體"/>
          <w:u w:val="single"/>
        </w:rPr>
        <w:t>民生東路</w:t>
      </w:r>
      <w:r w:rsidR="00187841" w:rsidRPr="00F22BF1">
        <w:rPr>
          <w:rFonts w:eastAsia="標楷體"/>
          <w:u w:val="single"/>
        </w:rPr>
        <w:t>51</w:t>
      </w:r>
      <w:r w:rsidR="00187841" w:rsidRPr="00F22BF1">
        <w:rPr>
          <w:rFonts w:eastAsia="標楷體"/>
          <w:u w:val="single"/>
        </w:rPr>
        <w:t>號</w:t>
      </w:r>
      <w:r w:rsidR="00187841" w:rsidRPr="00F22BF1">
        <w:rPr>
          <w:rFonts w:eastAsia="標楷體"/>
          <w:u w:val="single"/>
        </w:rPr>
        <w:t xml:space="preserve"> </w:t>
      </w:r>
      <w:r w:rsidR="00187841" w:rsidRPr="00F22BF1">
        <w:rPr>
          <w:rFonts w:eastAsia="標楷體"/>
          <w:u w:val="single"/>
        </w:rPr>
        <w:t>國立屏東</w:t>
      </w:r>
      <w:r w:rsidRPr="00F22BF1">
        <w:rPr>
          <w:rFonts w:eastAsia="標楷體" w:hint="eastAsia"/>
          <w:u w:val="single"/>
        </w:rPr>
        <w:t>大學屏商校區</w:t>
      </w:r>
      <w:r w:rsidRPr="00F22BF1">
        <w:rPr>
          <w:rFonts w:eastAsia="標楷體" w:hint="eastAsia"/>
          <w:u w:val="single"/>
        </w:rPr>
        <w:t>(</w:t>
      </w:r>
      <w:r w:rsidRPr="00F22BF1">
        <w:rPr>
          <w:rFonts w:eastAsia="標楷體" w:hint="eastAsia"/>
          <w:u w:val="single"/>
        </w:rPr>
        <w:t>原屏東</w:t>
      </w:r>
      <w:r w:rsidR="00187841" w:rsidRPr="00F22BF1">
        <w:rPr>
          <w:rFonts w:eastAsia="標楷體"/>
          <w:u w:val="single"/>
        </w:rPr>
        <w:t>商業技術學院</w:t>
      </w:r>
      <w:r w:rsidRPr="00F22BF1">
        <w:rPr>
          <w:rFonts w:eastAsia="標楷體" w:hint="eastAsia"/>
          <w:u w:val="single"/>
        </w:rPr>
        <w:t>)</w:t>
      </w:r>
      <w:r w:rsidR="00187841" w:rsidRPr="00F22BF1">
        <w:rPr>
          <w:rFonts w:eastAsia="標楷體"/>
          <w:u w:val="single"/>
        </w:rPr>
        <w:t xml:space="preserve"> </w:t>
      </w:r>
      <w:r w:rsidR="00371A84" w:rsidRPr="00F22BF1">
        <w:rPr>
          <w:rFonts w:eastAsia="標楷體"/>
          <w:b/>
          <w:u w:val="single"/>
        </w:rPr>
        <w:t>休閒事業經營學系</w:t>
      </w:r>
      <w:r w:rsidR="00187841" w:rsidRPr="00F22BF1">
        <w:rPr>
          <w:rFonts w:eastAsia="標楷體"/>
          <w:u w:val="single"/>
        </w:rPr>
        <w:t xml:space="preserve"> </w:t>
      </w:r>
      <w:r w:rsidR="00187841" w:rsidRPr="00F22BF1">
        <w:rPr>
          <w:rFonts w:eastAsia="標楷體"/>
          <w:u w:val="single"/>
        </w:rPr>
        <w:t>收</w:t>
      </w:r>
      <w:r w:rsidR="00187841" w:rsidRPr="00F22BF1">
        <w:rPr>
          <w:rFonts w:eastAsia="標楷體"/>
          <w:u w:val="single"/>
        </w:rPr>
        <w:t>(</w:t>
      </w:r>
      <w:r w:rsidR="00187841" w:rsidRPr="00F22BF1">
        <w:rPr>
          <w:rFonts w:eastAsia="標楷體"/>
          <w:u w:val="single"/>
        </w:rPr>
        <w:t>註明參加</w:t>
      </w:r>
      <w:r w:rsidR="00187841" w:rsidRPr="00F22BF1">
        <w:rPr>
          <w:rFonts w:eastAsia="標楷體" w:hint="eastAsia"/>
          <w:u w:val="single"/>
        </w:rPr>
        <w:t>「</w:t>
      </w:r>
      <w:r w:rsidR="00500B47" w:rsidRPr="00F22BF1">
        <w:rPr>
          <w:rFonts w:eastAsia="標楷體" w:hint="eastAsia"/>
          <w:b/>
          <w:bCs/>
          <w:u w:val="single"/>
        </w:rPr>
        <w:t>全國大專院校</w:t>
      </w:r>
      <w:r w:rsidRPr="00F22BF1">
        <w:rPr>
          <w:rFonts w:eastAsia="標楷體" w:hint="eastAsia"/>
          <w:b/>
          <w:bCs/>
          <w:u w:val="single"/>
        </w:rPr>
        <w:t>綠色饗宴</w:t>
      </w:r>
      <w:r w:rsidR="00500B47" w:rsidRPr="00F22BF1">
        <w:rPr>
          <w:rFonts w:eastAsia="標楷體" w:hint="eastAsia"/>
          <w:b/>
          <w:bCs/>
          <w:u w:val="single"/>
        </w:rPr>
        <w:t>遊程規劃競賽</w:t>
      </w:r>
      <w:r w:rsidR="00187841" w:rsidRPr="00F22BF1">
        <w:rPr>
          <w:rFonts w:eastAsia="標楷體" w:hint="eastAsia"/>
          <w:u w:val="single"/>
        </w:rPr>
        <w:t>」</w:t>
      </w:r>
      <w:r w:rsidR="00187841" w:rsidRPr="00F22BF1">
        <w:rPr>
          <w:rFonts w:eastAsia="標楷體"/>
          <w:u w:val="single"/>
        </w:rPr>
        <w:t>活動</w:t>
      </w:r>
      <w:r w:rsidR="00187841" w:rsidRPr="00F22BF1">
        <w:rPr>
          <w:rFonts w:eastAsia="標楷體"/>
          <w:u w:val="single"/>
        </w:rPr>
        <w:t>)</w:t>
      </w:r>
      <w:r w:rsidR="00187841" w:rsidRPr="00F22BF1">
        <w:rPr>
          <w:rFonts w:eastAsia="標楷體"/>
        </w:rPr>
        <w:t>。</w:t>
      </w:r>
    </w:p>
    <w:p w:rsidR="004F2957" w:rsidRPr="00F22BF1" w:rsidRDefault="004F2957" w:rsidP="004F2957">
      <w:pPr>
        <w:numPr>
          <w:ilvl w:val="0"/>
          <w:numId w:val="9"/>
        </w:numPr>
        <w:tabs>
          <w:tab w:val="left" w:pos="1200"/>
        </w:tabs>
        <w:suppressAutoHyphens/>
        <w:spacing w:line="460" w:lineRule="atLeast"/>
        <w:rPr>
          <w:rFonts w:eastAsia="標楷體"/>
        </w:rPr>
      </w:pPr>
      <w:r w:rsidRPr="00F22BF1">
        <w:rPr>
          <w:rFonts w:eastAsia="標楷體"/>
        </w:rPr>
        <w:t>若寄送內容缺一則不予評分</w:t>
      </w:r>
      <w:r w:rsidRPr="00F22BF1">
        <w:rPr>
          <w:rFonts w:eastAsia="標楷體" w:hint="eastAsia"/>
        </w:rPr>
        <w:t>。</w:t>
      </w:r>
    </w:p>
    <w:p w:rsidR="004F2957" w:rsidRPr="00F22BF1" w:rsidRDefault="004F2957" w:rsidP="004F2957">
      <w:pPr>
        <w:numPr>
          <w:ilvl w:val="0"/>
          <w:numId w:val="9"/>
        </w:numPr>
        <w:tabs>
          <w:tab w:val="left" w:pos="1200"/>
        </w:tabs>
        <w:suppressAutoHyphens/>
        <w:spacing w:line="460" w:lineRule="atLeast"/>
        <w:rPr>
          <w:rFonts w:eastAsia="標楷體"/>
        </w:rPr>
      </w:pPr>
      <w:r w:rsidRPr="00F22BF1">
        <w:rPr>
          <w:rFonts w:eastAsia="標楷體"/>
        </w:rPr>
        <w:t>不論是否入選，參賽資料不予退回，請參賽者自行備份。</w:t>
      </w:r>
    </w:p>
    <w:p w:rsidR="00B24830" w:rsidRPr="00F22BF1" w:rsidRDefault="00B24830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3.</w:t>
      </w:r>
      <w:r w:rsidRPr="00F22BF1">
        <w:rPr>
          <w:rFonts w:eastAsia="標楷體" w:hint="eastAsia"/>
        </w:rPr>
        <w:t>決賽：</w:t>
      </w:r>
      <w:r w:rsidRPr="00F22BF1">
        <w:rPr>
          <w:rFonts w:eastAsia="標楷體" w:hint="eastAsia"/>
          <w:color w:val="C00000"/>
        </w:rPr>
        <w:t>103</w:t>
      </w:r>
      <w:r w:rsidRPr="00F22BF1">
        <w:rPr>
          <w:rFonts w:eastAsia="標楷體"/>
          <w:color w:val="C00000"/>
        </w:rPr>
        <w:t>年</w:t>
      </w:r>
      <w:r w:rsidRPr="00F22BF1">
        <w:rPr>
          <w:rFonts w:eastAsia="標楷體" w:hint="eastAsia"/>
          <w:color w:val="C00000"/>
        </w:rPr>
        <w:t>10</w:t>
      </w:r>
      <w:r w:rsidRPr="00F22BF1">
        <w:rPr>
          <w:rFonts w:eastAsia="標楷體"/>
          <w:color w:val="C00000"/>
        </w:rPr>
        <w:t>月</w:t>
      </w:r>
      <w:r w:rsidRPr="00F22BF1">
        <w:rPr>
          <w:rFonts w:eastAsia="標楷體" w:hint="eastAsia"/>
          <w:color w:val="C00000"/>
        </w:rPr>
        <w:t>31</w:t>
      </w:r>
      <w:r w:rsidRPr="00F22BF1">
        <w:rPr>
          <w:rFonts w:eastAsia="標楷體"/>
          <w:color w:val="C00000"/>
        </w:rPr>
        <w:t>日</w:t>
      </w:r>
      <w:r w:rsidRPr="00F22BF1">
        <w:rPr>
          <w:rFonts w:eastAsia="標楷體"/>
        </w:rPr>
        <w:t>將</w:t>
      </w:r>
      <w:r w:rsidRPr="00F22BF1">
        <w:rPr>
          <w:rFonts w:eastAsia="標楷體" w:hint="eastAsia"/>
        </w:rPr>
        <w:t>公告</w:t>
      </w:r>
      <w:r w:rsidRPr="00F22BF1">
        <w:rPr>
          <w:rFonts w:eastAsia="標楷體"/>
        </w:rPr>
        <w:t>入圍決賽者</w:t>
      </w:r>
      <w:r w:rsidRPr="00F22BF1">
        <w:rPr>
          <w:rFonts w:eastAsia="標楷體" w:hint="eastAsia"/>
        </w:rPr>
        <w:t>名單</w:t>
      </w:r>
      <w:r w:rsidRPr="00F22BF1">
        <w:rPr>
          <w:rFonts w:eastAsia="標楷體"/>
        </w:rPr>
        <w:t>於網站</w:t>
      </w:r>
      <w:r w:rsidRPr="00F22BF1">
        <w:rPr>
          <w:rFonts w:eastAsia="標楷體" w:hint="eastAsia"/>
        </w:rPr>
        <w:t>。</w:t>
      </w:r>
      <w:r w:rsidR="004F2957" w:rsidRPr="00F22BF1">
        <w:rPr>
          <w:rFonts w:eastAsia="標楷體"/>
        </w:rPr>
        <w:t>（將選出</w:t>
      </w:r>
      <w:r w:rsidR="004F2957" w:rsidRPr="00F22BF1">
        <w:rPr>
          <w:rFonts w:eastAsia="標楷體" w:hint="eastAsia"/>
          <w:color w:val="C00000"/>
        </w:rPr>
        <w:t>六</w:t>
      </w:r>
      <w:r w:rsidR="004F2957" w:rsidRPr="00F22BF1">
        <w:rPr>
          <w:rFonts w:eastAsia="標楷體"/>
          <w:color w:val="C00000"/>
        </w:rPr>
        <w:t>組</w:t>
      </w:r>
      <w:r w:rsidR="004F2957" w:rsidRPr="00F22BF1">
        <w:rPr>
          <w:rFonts w:eastAsia="標楷體"/>
        </w:rPr>
        <w:t>進入決賽）</w:t>
      </w:r>
    </w:p>
    <w:p w:rsidR="00CD5ED8" w:rsidRPr="00F22BF1" w:rsidRDefault="00B24830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(1)</w:t>
      </w:r>
      <w:r w:rsidRPr="00F22BF1">
        <w:rPr>
          <w:rFonts w:eastAsia="標楷體" w:hint="eastAsia"/>
        </w:rPr>
        <w:t>決賽將進行現場簡報及評審提問，請進入決賽組別自行準備簡報檔</w:t>
      </w:r>
      <w:r w:rsidR="00CD5ED8" w:rsidRPr="00F22BF1">
        <w:rPr>
          <w:rFonts w:eastAsia="標楷體" w:hint="eastAsia"/>
        </w:rPr>
        <w:t>，並於</w:t>
      </w:r>
      <w:r w:rsidR="00CD5ED8" w:rsidRPr="00F22BF1">
        <w:rPr>
          <w:rFonts w:eastAsia="標楷體" w:hint="eastAsia"/>
        </w:rPr>
        <w:t>11</w:t>
      </w:r>
      <w:r w:rsidR="00CD5ED8" w:rsidRPr="00F22BF1">
        <w:rPr>
          <w:rFonts w:eastAsia="標楷體" w:hint="eastAsia"/>
        </w:rPr>
        <w:t>月</w:t>
      </w:r>
      <w:r w:rsidR="00CD5ED8" w:rsidRPr="00F22BF1">
        <w:rPr>
          <w:rFonts w:eastAsia="標楷體" w:hint="eastAsia"/>
        </w:rPr>
        <w:t>12</w:t>
      </w:r>
      <w:r w:rsidR="00CD5ED8" w:rsidRPr="00F22BF1">
        <w:rPr>
          <w:rFonts w:eastAsia="標楷體" w:hint="eastAsia"/>
        </w:rPr>
        <w:t>日前傳送予承辦活動連絡人。</w:t>
      </w:r>
    </w:p>
    <w:p w:rsidR="00B24830" w:rsidRPr="003441B1" w:rsidRDefault="00CD5ED8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F22BF1">
        <w:rPr>
          <w:rFonts w:eastAsia="標楷體" w:hint="eastAsia"/>
        </w:rPr>
        <w:t>(2)</w:t>
      </w:r>
      <w:r w:rsidRPr="00F22BF1">
        <w:rPr>
          <w:rFonts w:eastAsia="標楷體" w:hint="eastAsia"/>
        </w:rPr>
        <w:t>決賽日程：</w:t>
      </w:r>
      <w:r w:rsidR="00B24830" w:rsidRPr="00F22BF1">
        <w:rPr>
          <w:rFonts w:eastAsia="標楷體" w:hint="eastAsia"/>
          <w:color w:val="C00000"/>
        </w:rPr>
        <w:t>103</w:t>
      </w:r>
      <w:r w:rsidR="00B24830" w:rsidRPr="00F22BF1">
        <w:rPr>
          <w:rFonts w:eastAsia="標楷體"/>
          <w:color w:val="C00000"/>
        </w:rPr>
        <w:t>年</w:t>
      </w:r>
      <w:r w:rsidR="00B24830" w:rsidRPr="00F22BF1">
        <w:rPr>
          <w:rFonts w:eastAsia="標楷體" w:hint="eastAsia"/>
          <w:color w:val="C00000"/>
        </w:rPr>
        <w:t>11</w:t>
      </w:r>
      <w:r w:rsidR="00B24830" w:rsidRPr="00F22BF1">
        <w:rPr>
          <w:rFonts w:eastAsia="標楷體"/>
          <w:color w:val="C00000"/>
        </w:rPr>
        <w:t>月</w:t>
      </w:r>
      <w:r w:rsidR="00B24830" w:rsidRPr="00F22BF1">
        <w:rPr>
          <w:rFonts w:eastAsia="標楷體" w:hint="eastAsia"/>
          <w:color w:val="C00000"/>
        </w:rPr>
        <w:t>14</w:t>
      </w:r>
      <w:r w:rsidR="00B24830" w:rsidRPr="00F22BF1">
        <w:rPr>
          <w:rFonts w:eastAsia="標楷體"/>
          <w:color w:val="C00000"/>
        </w:rPr>
        <w:t>日</w:t>
      </w:r>
      <w:r w:rsidR="00B24830" w:rsidRPr="00F22BF1">
        <w:rPr>
          <w:rFonts w:eastAsia="標楷體" w:hint="eastAsia"/>
          <w:color w:val="C00000"/>
        </w:rPr>
        <w:t>(</w:t>
      </w:r>
      <w:r w:rsidR="00B24830" w:rsidRPr="00F22BF1">
        <w:rPr>
          <w:rFonts w:eastAsia="標楷體" w:hint="eastAsia"/>
          <w:color w:val="C00000"/>
        </w:rPr>
        <w:t>週五</w:t>
      </w:r>
      <w:r w:rsidR="00B24830" w:rsidRPr="00F22BF1">
        <w:rPr>
          <w:rFonts w:eastAsia="標楷體" w:hint="eastAsia"/>
          <w:color w:val="C00000"/>
        </w:rPr>
        <w:t>)</w:t>
      </w:r>
      <w:r w:rsidR="0054451C">
        <w:rPr>
          <w:rFonts w:eastAsia="標楷體" w:hint="eastAsia"/>
          <w:color w:val="C00000"/>
        </w:rPr>
        <w:t xml:space="preserve"> 9:00~15:30</w:t>
      </w:r>
      <w:r w:rsidRPr="00F22BF1">
        <w:rPr>
          <w:rFonts w:eastAsia="標楷體" w:hint="eastAsia"/>
          <w:color w:val="C00000"/>
        </w:rPr>
        <w:t>；各組簡報時間為</w:t>
      </w:r>
      <w:r w:rsidRPr="00F22BF1">
        <w:rPr>
          <w:rFonts w:eastAsia="標楷體" w:hint="eastAsia"/>
          <w:color w:val="C00000"/>
        </w:rPr>
        <w:t>15</w:t>
      </w:r>
      <w:r w:rsidRPr="00F22BF1">
        <w:rPr>
          <w:rFonts w:eastAsia="標楷體" w:hint="eastAsia"/>
          <w:color w:val="C00000"/>
        </w:rPr>
        <w:t>分鐘，簡報順序及組次另行通知。</w:t>
      </w:r>
      <w:r w:rsidR="00183F0A" w:rsidRPr="00F22BF1">
        <w:rPr>
          <w:rFonts w:eastAsia="標楷體"/>
        </w:rPr>
        <w:t>參賽者自行準備簡報檔，決賽當日須親自前往指定地點進行簡報及問題回應，由評審現場評分，當日公告決賽成績及頒獎，若當日不克前往</w:t>
      </w:r>
      <w:r w:rsidR="00183F0A" w:rsidRPr="00F22BF1">
        <w:rPr>
          <w:rFonts w:eastAsia="標楷體" w:hint="eastAsia"/>
        </w:rPr>
        <w:t>者</w:t>
      </w:r>
      <w:r w:rsidR="00183F0A" w:rsidRPr="00F22BF1">
        <w:rPr>
          <w:rFonts w:eastAsia="標楷體"/>
        </w:rPr>
        <w:t>則視為棄權</w:t>
      </w:r>
      <w:r w:rsidR="00183F0A" w:rsidRPr="00F22BF1">
        <w:rPr>
          <w:rFonts w:eastAsia="標楷體" w:hint="eastAsia"/>
        </w:rPr>
        <w:t>；</w:t>
      </w:r>
      <w:r w:rsidR="00183F0A" w:rsidRPr="003441B1">
        <w:rPr>
          <w:rFonts w:eastAsia="標楷體"/>
        </w:rPr>
        <w:t>簡報</w:t>
      </w:r>
      <w:r w:rsidR="00183F0A" w:rsidRPr="003441B1">
        <w:rPr>
          <w:rFonts w:eastAsia="標楷體" w:hint="eastAsia"/>
        </w:rPr>
        <w:t>者須為參賽者，不得找人頂代</w:t>
      </w:r>
      <w:r w:rsidR="00183F0A" w:rsidRPr="003441B1">
        <w:rPr>
          <w:rFonts w:eastAsia="標楷體"/>
        </w:rPr>
        <w:t>。</w:t>
      </w:r>
    </w:p>
    <w:p w:rsidR="00187841" w:rsidRPr="003441B1" w:rsidRDefault="00187841" w:rsidP="00187841">
      <w:pPr>
        <w:spacing w:line="460" w:lineRule="atLeast"/>
        <w:ind w:left="1050" w:hanging="810"/>
        <w:jc w:val="both"/>
        <w:rPr>
          <w:rFonts w:eastAsia="標楷體"/>
        </w:rPr>
      </w:pPr>
      <w:r w:rsidRPr="003441B1">
        <w:rPr>
          <w:rFonts w:eastAsia="標楷體"/>
        </w:rPr>
        <w:t>（</w:t>
      </w:r>
      <w:r w:rsidRPr="003441B1">
        <w:rPr>
          <w:rFonts w:eastAsia="標楷體" w:hint="eastAsia"/>
        </w:rPr>
        <w:t>二</w:t>
      </w:r>
      <w:r w:rsidRPr="003441B1">
        <w:rPr>
          <w:rFonts w:eastAsia="標楷體"/>
        </w:rPr>
        <w:t>）規劃宗旨：為了發展國內旅遊，也讓更多不為人知的私房景點能藉此活動介紹給大家，</w:t>
      </w:r>
      <w:r w:rsidRPr="003441B1">
        <w:rPr>
          <w:rFonts w:eastAsia="標楷體" w:hint="eastAsia"/>
        </w:rPr>
        <w:t>並且須將</w:t>
      </w:r>
      <w:r w:rsidR="008F6550" w:rsidRPr="003441B1">
        <w:rPr>
          <w:rFonts w:eastAsia="標楷體"/>
          <w:b/>
          <w:u w:val="single"/>
          <w:shd w:val="clear" w:color="auto" w:fill="D8D8D8"/>
        </w:rPr>
        <w:t>環保、節能之概念</w:t>
      </w:r>
      <w:r w:rsidRPr="003441B1">
        <w:rPr>
          <w:rFonts w:eastAsia="標楷體" w:hint="eastAsia"/>
        </w:rPr>
        <w:t>融入行程中，讓</w:t>
      </w:r>
      <w:r w:rsidR="00CD5ED8" w:rsidRPr="003441B1">
        <w:rPr>
          <w:rFonts w:eastAsia="標楷體" w:hint="eastAsia"/>
        </w:rPr>
        <w:t>遊程同時兼具深度旅遊以及綠色生態保育的意義與價值。</w:t>
      </w:r>
    </w:p>
    <w:p w:rsidR="00187841" w:rsidRPr="003441B1" w:rsidRDefault="00187841" w:rsidP="00187841">
      <w:pPr>
        <w:spacing w:line="460" w:lineRule="atLeast"/>
        <w:ind w:left="993" w:hanging="753"/>
        <w:jc w:val="both"/>
        <w:rPr>
          <w:rFonts w:eastAsia="標楷體"/>
        </w:rPr>
      </w:pPr>
      <w:r w:rsidRPr="003441B1">
        <w:rPr>
          <w:rFonts w:eastAsia="標楷體"/>
        </w:rPr>
        <w:t>（</w:t>
      </w:r>
      <w:r w:rsidRPr="003441B1">
        <w:rPr>
          <w:rFonts w:eastAsia="標楷體" w:hint="eastAsia"/>
        </w:rPr>
        <w:t>三</w:t>
      </w:r>
      <w:r w:rsidRPr="003441B1">
        <w:rPr>
          <w:rFonts w:eastAsia="標楷體"/>
        </w:rPr>
        <w:t>）行程規劃內容以能呈現行程特色</w:t>
      </w:r>
      <w:r w:rsidRPr="003441B1">
        <w:rPr>
          <w:rFonts w:eastAsia="標楷體" w:hint="eastAsia"/>
        </w:rPr>
        <w:t>，同時</w:t>
      </w:r>
      <w:r w:rsidRPr="003441B1">
        <w:rPr>
          <w:rFonts w:eastAsia="標楷體" w:hint="eastAsia"/>
          <w:color w:val="000000"/>
        </w:rPr>
        <w:t>將</w:t>
      </w:r>
      <w:r w:rsidR="008F6550" w:rsidRPr="003441B1">
        <w:rPr>
          <w:rFonts w:eastAsia="標楷體"/>
          <w:b/>
          <w:color w:val="000000"/>
          <w:shd w:val="pct15" w:color="auto" w:fill="FFFFFF"/>
        </w:rPr>
        <w:t>環保及節能</w:t>
      </w:r>
      <w:r w:rsidR="008F6550" w:rsidRPr="003441B1">
        <w:rPr>
          <w:rFonts w:eastAsia="標楷體" w:hint="eastAsia"/>
          <w:b/>
          <w:color w:val="000000"/>
          <w:shd w:val="pct15" w:color="auto" w:fill="FFFFFF"/>
        </w:rPr>
        <w:t>概念、珍惜土地與環境資源</w:t>
      </w:r>
      <w:r w:rsidR="008F6550" w:rsidRPr="003441B1">
        <w:rPr>
          <w:rFonts w:eastAsia="標楷體" w:hint="eastAsia"/>
          <w:b/>
          <w:color w:val="000000"/>
          <w:shd w:val="pct15" w:color="auto" w:fill="FFFFFF"/>
        </w:rPr>
        <w:lastRenderedPageBreak/>
        <w:t>的價值觀</w:t>
      </w:r>
      <w:r w:rsidRPr="003441B1">
        <w:rPr>
          <w:rFonts w:eastAsia="標楷體"/>
          <w:color w:val="000000"/>
        </w:rPr>
        <w:t>融入遊</w:t>
      </w:r>
      <w:r w:rsidRPr="003441B1">
        <w:rPr>
          <w:rFonts w:eastAsia="標楷體" w:hint="eastAsia"/>
          <w:color w:val="000000"/>
        </w:rPr>
        <w:t>程設計中</w:t>
      </w:r>
      <w:r w:rsidRPr="003441B1">
        <w:rPr>
          <w:rFonts w:eastAsia="標楷體"/>
        </w:rPr>
        <w:t>為原則。</w:t>
      </w:r>
    </w:p>
    <w:p w:rsidR="00187841" w:rsidRPr="003441B1" w:rsidRDefault="00187841" w:rsidP="00187841">
      <w:pPr>
        <w:spacing w:line="460" w:lineRule="atLeast"/>
        <w:ind w:left="722" w:hanging="482"/>
        <w:jc w:val="both"/>
        <w:rPr>
          <w:rFonts w:eastAsia="標楷體"/>
        </w:rPr>
      </w:pPr>
      <w:r w:rsidRPr="003441B1">
        <w:rPr>
          <w:rFonts w:eastAsia="標楷體"/>
        </w:rPr>
        <w:t>（四）規劃內容－需具備以下</w:t>
      </w:r>
      <w:r w:rsidRPr="003441B1">
        <w:rPr>
          <w:rFonts w:eastAsia="標楷體" w:hint="eastAsia"/>
        </w:rPr>
        <w:t>各</w:t>
      </w:r>
      <w:r w:rsidRPr="003441B1">
        <w:rPr>
          <w:rFonts w:eastAsia="標楷體"/>
        </w:rPr>
        <w:t>項目</w:t>
      </w:r>
      <w:r w:rsidRPr="003441B1">
        <w:rPr>
          <w:rFonts w:eastAsia="標楷體" w:hint="eastAsia"/>
        </w:rPr>
        <w:t>並</w:t>
      </w:r>
      <w:r w:rsidRPr="003441B1">
        <w:rPr>
          <w:rFonts w:eastAsia="標楷體"/>
        </w:rPr>
        <w:t>說明</w:t>
      </w:r>
      <w:r w:rsidRPr="003441B1">
        <w:rPr>
          <w:rFonts w:eastAsia="標楷體" w:hint="eastAsia"/>
        </w:rPr>
        <w:t>之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1.</w:t>
      </w:r>
      <w:r w:rsidRPr="003441B1">
        <w:rPr>
          <w:rFonts w:eastAsia="標楷體"/>
        </w:rPr>
        <w:t>旅遊範圍：以台、澎、金、馬為規劃範圍。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2.</w:t>
      </w:r>
      <w:r w:rsidRPr="003441B1">
        <w:rPr>
          <w:rFonts w:eastAsia="標楷體"/>
        </w:rPr>
        <w:t>行程天數：</w:t>
      </w:r>
      <w:r w:rsidR="00D13524" w:rsidRPr="003441B1">
        <w:rPr>
          <w:rFonts w:eastAsia="標楷體" w:hint="eastAsia"/>
        </w:rPr>
        <w:t>兩</w:t>
      </w:r>
      <w:r w:rsidRPr="003441B1">
        <w:rPr>
          <w:rFonts w:eastAsia="標楷體"/>
        </w:rPr>
        <w:t>天</w:t>
      </w:r>
      <w:r w:rsidR="00D13524" w:rsidRPr="003441B1">
        <w:rPr>
          <w:rFonts w:eastAsia="標楷體" w:hint="eastAsia"/>
        </w:rPr>
        <w:t>一</w:t>
      </w:r>
      <w:r w:rsidRPr="003441B1">
        <w:rPr>
          <w:rFonts w:eastAsia="標楷體"/>
        </w:rPr>
        <w:t>夜</w:t>
      </w:r>
      <w:r w:rsidR="00CD5ED8" w:rsidRPr="003441B1">
        <w:rPr>
          <w:rFonts w:eastAsia="標楷體" w:hint="eastAsia"/>
        </w:rPr>
        <w:t>或三天兩夜為限</w:t>
      </w:r>
      <w:r w:rsidRPr="003441B1">
        <w:rPr>
          <w:rFonts w:eastAsia="標楷體"/>
        </w:rPr>
        <w:t>。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3.</w:t>
      </w:r>
      <w:r w:rsidRPr="003441B1">
        <w:rPr>
          <w:rFonts w:eastAsia="標楷體"/>
        </w:rPr>
        <w:t>出發地點：不限，但需說明</w:t>
      </w:r>
      <w:r w:rsidRPr="003441B1">
        <w:rPr>
          <w:rFonts w:eastAsia="標楷體"/>
        </w:rPr>
        <w:t>(</w:t>
      </w:r>
      <w:r w:rsidRPr="003441B1">
        <w:rPr>
          <w:rFonts w:eastAsia="標楷體"/>
        </w:rPr>
        <w:t>估計交通時間</w:t>
      </w:r>
      <w:r w:rsidRPr="003441B1">
        <w:rPr>
          <w:rFonts w:eastAsia="標楷體"/>
        </w:rPr>
        <w:t>)</w:t>
      </w:r>
      <w:r w:rsidRPr="003441B1">
        <w:rPr>
          <w:rFonts w:eastAsia="標楷體" w:hint="eastAsia"/>
        </w:rPr>
        <w:t>。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4.</w:t>
      </w:r>
      <w:r w:rsidRPr="003441B1">
        <w:rPr>
          <w:rFonts w:eastAsia="標楷體"/>
        </w:rPr>
        <w:t>交通工具：不限</w:t>
      </w:r>
      <w:r w:rsidR="00D13524" w:rsidRPr="003441B1">
        <w:rPr>
          <w:rFonts w:eastAsia="標楷體"/>
          <w:b/>
          <w:u w:val="single"/>
        </w:rPr>
        <w:t>（</w:t>
      </w:r>
      <w:r w:rsidR="00CD5ED8" w:rsidRPr="003441B1">
        <w:rPr>
          <w:rFonts w:eastAsia="標楷體" w:hint="eastAsia"/>
          <w:b/>
          <w:u w:val="single"/>
        </w:rPr>
        <w:t>但</w:t>
      </w:r>
      <w:r w:rsidR="00D13524" w:rsidRPr="003441B1">
        <w:rPr>
          <w:rFonts w:eastAsia="標楷體"/>
          <w:b/>
          <w:u w:val="single"/>
        </w:rPr>
        <w:t>以大眾運輸工具、腳踏車、步行</w:t>
      </w:r>
      <w:r w:rsidR="00D13524" w:rsidRPr="003441B1">
        <w:rPr>
          <w:rFonts w:eastAsia="標楷體"/>
          <w:b/>
          <w:u w:val="single"/>
        </w:rPr>
        <w:t>…</w:t>
      </w:r>
      <w:r w:rsidR="00D13524" w:rsidRPr="003441B1">
        <w:rPr>
          <w:rFonts w:eastAsia="標楷體"/>
          <w:b/>
          <w:u w:val="single"/>
        </w:rPr>
        <w:t>等低污染方式為佳）</w:t>
      </w:r>
      <w:r w:rsidRPr="003441B1">
        <w:rPr>
          <w:rFonts w:eastAsia="標楷體"/>
        </w:rPr>
        <w:t>。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5.</w:t>
      </w:r>
      <w:r w:rsidRPr="003441B1">
        <w:rPr>
          <w:rFonts w:eastAsia="標楷體"/>
        </w:rPr>
        <w:t>住宿安排：說明適合本次旅客之住宿安排。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6.</w:t>
      </w:r>
      <w:r w:rsidRPr="003441B1">
        <w:rPr>
          <w:rFonts w:eastAsia="標楷體"/>
        </w:rPr>
        <w:t>適合對象：請說明是個人或團體行程，並說明適合客源層。</w:t>
      </w:r>
    </w:p>
    <w:p w:rsidR="00187841" w:rsidRPr="003441B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7.</w:t>
      </w:r>
      <w:r w:rsidRPr="003441B1">
        <w:rPr>
          <w:rFonts w:eastAsia="標楷體"/>
        </w:rPr>
        <w:t>經費預算：</w:t>
      </w:r>
      <w:r w:rsidRPr="003441B1">
        <w:rPr>
          <w:rFonts w:eastAsia="標楷體" w:hint="eastAsia"/>
        </w:rPr>
        <w:t>團費或每人</w:t>
      </w:r>
      <w:r w:rsidRPr="003441B1">
        <w:rPr>
          <w:rFonts w:eastAsia="標楷體"/>
        </w:rPr>
        <w:t>花費金額無限</w:t>
      </w:r>
      <w:r w:rsidRPr="003441B1">
        <w:rPr>
          <w:rFonts w:eastAsia="標楷體" w:hint="eastAsia"/>
        </w:rPr>
        <w:t>制</w:t>
      </w:r>
      <w:r w:rsidRPr="003441B1">
        <w:rPr>
          <w:rFonts w:eastAsia="標楷體"/>
        </w:rPr>
        <w:t>，但價格以合理且一般大眾能接者為佳（預算表內須包括餐飲、住宿、交通、導覽解說</w:t>
      </w:r>
      <w:r w:rsidRPr="003441B1">
        <w:rPr>
          <w:rFonts w:eastAsia="標楷體"/>
        </w:rPr>
        <w:t>…</w:t>
      </w:r>
      <w:r w:rsidRPr="003441B1">
        <w:rPr>
          <w:rFonts w:eastAsia="標楷體"/>
        </w:rPr>
        <w:t>等費用，初估</w:t>
      </w:r>
      <w:r w:rsidR="00CD5ED8" w:rsidRPr="003441B1">
        <w:rPr>
          <w:rFonts w:eastAsia="標楷體" w:hint="eastAsia"/>
        </w:rPr>
        <w:t>每</w:t>
      </w:r>
      <w:r w:rsidRPr="003441B1">
        <w:rPr>
          <w:rFonts w:eastAsia="標楷體"/>
        </w:rPr>
        <w:t>個最低花費之金額）。</w:t>
      </w:r>
      <w:r w:rsidRPr="003441B1">
        <w:rPr>
          <w:rFonts w:eastAsia="標楷體"/>
        </w:rPr>
        <w:t xml:space="preserve"> </w:t>
      </w:r>
    </w:p>
    <w:p w:rsidR="00187841" w:rsidRDefault="00187841" w:rsidP="00187841">
      <w:pPr>
        <w:spacing w:line="420" w:lineRule="atLeast"/>
        <w:ind w:left="2580" w:hanging="1622"/>
        <w:jc w:val="both"/>
        <w:rPr>
          <w:rFonts w:eastAsia="標楷體"/>
        </w:rPr>
      </w:pPr>
      <w:r w:rsidRPr="003441B1">
        <w:rPr>
          <w:rFonts w:eastAsia="標楷體"/>
        </w:rPr>
        <w:t>8.</w:t>
      </w:r>
      <w:r w:rsidRPr="003441B1">
        <w:rPr>
          <w:rFonts w:eastAsia="標楷體"/>
        </w:rPr>
        <w:t>其它</w:t>
      </w:r>
      <w:r w:rsidRPr="003441B1">
        <w:rPr>
          <w:rFonts w:eastAsia="標楷體" w:hint="eastAsia"/>
        </w:rPr>
        <w:t>說明</w:t>
      </w:r>
      <w:r w:rsidRPr="003441B1">
        <w:rPr>
          <w:rFonts w:eastAsia="標楷體"/>
        </w:rPr>
        <w:t>：說明行程之特色或其他說明事項</w:t>
      </w:r>
      <w:r w:rsidRPr="003441B1">
        <w:rPr>
          <w:rFonts w:eastAsia="標楷體" w:hint="eastAsia"/>
        </w:rPr>
        <w:t>。例如：</w:t>
      </w:r>
      <w:r w:rsidRPr="003441B1">
        <w:rPr>
          <w:rFonts w:eastAsia="標楷體"/>
        </w:rPr>
        <w:t>適合季節、導</w:t>
      </w:r>
      <w:r w:rsidRPr="003441B1">
        <w:rPr>
          <w:rFonts w:eastAsia="標楷體" w:hint="eastAsia"/>
        </w:rPr>
        <w:t>覽</w:t>
      </w:r>
      <w:r w:rsidRPr="003441B1">
        <w:rPr>
          <w:rFonts w:eastAsia="標楷體"/>
        </w:rPr>
        <w:t>等。</w:t>
      </w:r>
      <w:r w:rsidRPr="003441B1">
        <w:rPr>
          <w:rFonts w:eastAsia="標楷體" w:hint="eastAsia"/>
        </w:rPr>
        <w:t>（</w:t>
      </w:r>
      <w:r w:rsidRPr="003441B1">
        <w:rPr>
          <w:rFonts w:eastAsia="標楷體"/>
        </w:rPr>
        <w:t>可自由發揮</w:t>
      </w:r>
      <w:r w:rsidRPr="003441B1">
        <w:rPr>
          <w:rFonts w:eastAsia="標楷體" w:hint="eastAsia"/>
        </w:rPr>
        <w:t>）</w:t>
      </w:r>
    </w:p>
    <w:p w:rsidR="00103729" w:rsidRPr="003441B1" w:rsidRDefault="00103729" w:rsidP="00103729">
      <w:pPr>
        <w:spacing w:line="420" w:lineRule="atLeast"/>
        <w:jc w:val="both"/>
        <w:rPr>
          <w:rFonts w:eastAsia="標楷體"/>
        </w:rPr>
      </w:pPr>
    </w:p>
    <w:p w:rsidR="009E07F1" w:rsidRDefault="00A23929" w:rsidP="009E07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9E07F1">
        <w:rPr>
          <w:rFonts w:eastAsia="標楷體"/>
          <w:b/>
          <w:sz w:val="28"/>
          <w:szCs w:val="28"/>
        </w:rPr>
        <w:t>、評分標準：</w:t>
      </w:r>
    </w:p>
    <w:p w:rsidR="009E07F1" w:rsidRPr="003441B1" w:rsidRDefault="009E07F1" w:rsidP="009E07F1">
      <w:pPr>
        <w:ind w:left="240"/>
        <w:rPr>
          <w:rFonts w:eastAsia="標楷體"/>
        </w:rPr>
      </w:pPr>
      <w:r w:rsidRPr="003441B1">
        <w:rPr>
          <w:rFonts w:eastAsia="標楷體"/>
        </w:rPr>
        <w:t>(</w:t>
      </w:r>
      <w:r w:rsidRPr="003441B1">
        <w:rPr>
          <w:rFonts w:eastAsia="標楷體"/>
        </w:rPr>
        <w:t>一</w:t>
      </w:r>
      <w:r w:rsidRPr="003441B1">
        <w:rPr>
          <w:rFonts w:eastAsia="標楷體"/>
        </w:rPr>
        <w:t>)</w:t>
      </w:r>
      <w:r w:rsidRPr="003441B1">
        <w:rPr>
          <w:rFonts w:eastAsia="標楷體"/>
        </w:rPr>
        <w:t>第一階段</w:t>
      </w:r>
      <w:r w:rsidR="00183F0A" w:rsidRPr="003441B1">
        <w:rPr>
          <w:rFonts w:eastAsia="標楷體" w:hint="eastAsia"/>
        </w:rPr>
        <w:t>（初審）</w:t>
      </w:r>
      <w:r w:rsidRPr="003441B1">
        <w:rPr>
          <w:rFonts w:eastAsia="標楷體"/>
        </w:rPr>
        <w:t>評分：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780"/>
        <w:gridCol w:w="4140"/>
      </w:tblGrid>
      <w:tr w:rsidR="009E07F1" w:rsidRPr="003441B1" w:rsidTr="00224CA3">
        <w:tc>
          <w:tcPr>
            <w:tcW w:w="378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創意</w:t>
            </w:r>
            <w:r w:rsidRPr="003441B1">
              <w:rPr>
                <w:rFonts w:eastAsia="標楷體"/>
              </w:rPr>
              <w:t>30%</w:t>
            </w:r>
          </w:p>
        </w:tc>
        <w:tc>
          <w:tcPr>
            <w:tcW w:w="4140" w:type="dxa"/>
          </w:tcPr>
          <w:p w:rsidR="009E07F1" w:rsidRPr="003441B1" w:rsidRDefault="00183F0A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 w:hint="eastAsia"/>
              </w:rPr>
              <w:t>環保節能或責任</w:t>
            </w:r>
            <w:r w:rsidR="003C35B0" w:rsidRPr="003441B1">
              <w:rPr>
                <w:rFonts w:eastAsia="標楷體" w:hint="eastAsia"/>
              </w:rPr>
              <w:t>旅遊</w:t>
            </w:r>
            <w:r w:rsidR="009E07F1" w:rsidRPr="003441B1">
              <w:rPr>
                <w:rFonts w:eastAsia="標楷體"/>
              </w:rPr>
              <w:t>概念</w:t>
            </w:r>
            <w:r w:rsidR="009E07F1" w:rsidRPr="003441B1">
              <w:rPr>
                <w:rFonts w:eastAsia="標楷體"/>
              </w:rPr>
              <w:t>30%</w:t>
            </w:r>
          </w:p>
        </w:tc>
      </w:tr>
      <w:tr w:rsidR="009E07F1" w:rsidRPr="003441B1" w:rsidTr="00224CA3">
        <w:tc>
          <w:tcPr>
            <w:tcW w:w="378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與當地休閒資源結合</w:t>
            </w:r>
            <w:r w:rsidRPr="003441B1">
              <w:rPr>
                <w:rFonts w:eastAsia="標楷體"/>
              </w:rPr>
              <w:t>20%</w:t>
            </w:r>
          </w:p>
        </w:tc>
        <w:tc>
          <w:tcPr>
            <w:tcW w:w="414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行程可行性及內容順暢性</w:t>
            </w:r>
            <w:r w:rsidRPr="003441B1">
              <w:rPr>
                <w:rFonts w:eastAsia="標楷體"/>
              </w:rPr>
              <w:t>20%</w:t>
            </w:r>
          </w:p>
        </w:tc>
      </w:tr>
    </w:tbl>
    <w:p w:rsidR="009E07F1" w:rsidRPr="003441B1" w:rsidRDefault="009E07F1" w:rsidP="009E07F1">
      <w:pPr>
        <w:spacing w:before="180"/>
        <w:ind w:left="240"/>
        <w:rPr>
          <w:rFonts w:eastAsia="標楷體"/>
        </w:rPr>
      </w:pPr>
      <w:r w:rsidRPr="003441B1">
        <w:rPr>
          <w:rFonts w:eastAsia="標楷體"/>
        </w:rPr>
        <w:t>(</w:t>
      </w:r>
      <w:r w:rsidRPr="003441B1">
        <w:rPr>
          <w:rFonts w:eastAsia="標楷體"/>
        </w:rPr>
        <w:t>二</w:t>
      </w:r>
      <w:r w:rsidRPr="003441B1">
        <w:rPr>
          <w:rFonts w:eastAsia="標楷體"/>
        </w:rPr>
        <w:t>)</w:t>
      </w:r>
      <w:r w:rsidRPr="003441B1">
        <w:rPr>
          <w:rFonts w:eastAsia="標楷體"/>
        </w:rPr>
        <w:t>第二階</w:t>
      </w:r>
      <w:r w:rsidR="00183F0A" w:rsidRPr="003441B1">
        <w:rPr>
          <w:rFonts w:eastAsia="標楷體" w:hint="eastAsia"/>
        </w:rPr>
        <w:t>（決賽）</w:t>
      </w:r>
      <w:r w:rsidRPr="003441B1">
        <w:rPr>
          <w:rFonts w:eastAsia="標楷體"/>
        </w:rPr>
        <w:t>段評分：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780"/>
        <w:gridCol w:w="4140"/>
      </w:tblGrid>
      <w:tr w:rsidR="009E07F1" w:rsidRPr="003441B1" w:rsidTr="00224CA3">
        <w:tc>
          <w:tcPr>
            <w:tcW w:w="378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簡報內容</w:t>
            </w:r>
            <w:r w:rsidRPr="003441B1">
              <w:rPr>
                <w:rFonts w:eastAsia="標楷體"/>
              </w:rPr>
              <w:t>40%</w:t>
            </w:r>
          </w:p>
        </w:tc>
        <w:tc>
          <w:tcPr>
            <w:tcW w:w="414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台風</w:t>
            </w:r>
            <w:r w:rsidRPr="003441B1">
              <w:rPr>
                <w:rFonts w:eastAsia="標楷體"/>
              </w:rPr>
              <w:t>20%</w:t>
            </w:r>
          </w:p>
        </w:tc>
      </w:tr>
      <w:tr w:rsidR="009E07F1" w:rsidRPr="003441B1" w:rsidTr="00224CA3">
        <w:tc>
          <w:tcPr>
            <w:tcW w:w="378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表達能力</w:t>
            </w:r>
            <w:r w:rsidRPr="003441B1">
              <w:rPr>
                <w:rFonts w:eastAsia="標楷體"/>
              </w:rPr>
              <w:t>20%</w:t>
            </w:r>
          </w:p>
        </w:tc>
        <w:tc>
          <w:tcPr>
            <w:tcW w:w="4140" w:type="dxa"/>
          </w:tcPr>
          <w:p w:rsidR="009E07F1" w:rsidRPr="003441B1" w:rsidRDefault="009E07F1" w:rsidP="009E07F1">
            <w:pPr>
              <w:numPr>
                <w:ilvl w:val="0"/>
                <w:numId w:val="12"/>
              </w:numPr>
              <w:tabs>
                <w:tab w:val="left" w:pos="552"/>
              </w:tabs>
              <w:suppressAutoHyphens/>
              <w:snapToGrid w:val="0"/>
              <w:spacing w:line="420" w:lineRule="atLeast"/>
              <w:ind w:left="552"/>
              <w:rPr>
                <w:rFonts w:eastAsia="標楷體"/>
              </w:rPr>
            </w:pPr>
            <w:r w:rsidRPr="003441B1">
              <w:rPr>
                <w:rFonts w:eastAsia="標楷體"/>
              </w:rPr>
              <w:t>問題回應</w:t>
            </w:r>
            <w:r w:rsidRPr="003441B1">
              <w:rPr>
                <w:rFonts w:eastAsia="標楷體"/>
              </w:rPr>
              <w:t>20%</w:t>
            </w:r>
          </w:p>
        </w:tc>
      </w:tr>
    </w:tbl>
    <w:p w:rsidR="00183F0A" w:rsidRPr="003441B1" w:rsidRDefault="009E07F1" w:rsidP="009E07F1">
      <w:pPr>
        <w:spacing w:before="180"/>
        <w:ind w:left="3240" w:hanging="3000"/>
        <w:rPr>
          <w:rFonts w:eastAsia="標楷體"/>
        </w:rPr>
      </w:pPr>
      <w:r w:rsidRPr="003441B1">
        <w:rPr>
          <w:rFonts w:eastAsia="標楷體"/>
        </w:rPr>
        <w:t>(</w:t>
      </w:r>
      <w:r w:rsidRPr="003441B1">
        <w:rPr>
          <w:rFonts w:eastAsia="標楷體"/>
        </w:rPr>
        <w:t>三</w:t>
      </w:r>
      <w:r w:rsidRPr="003441B1">
        <w:rPr>
          <w:rFonts w:eastAsia="標楷體"/>
        </w:rPr>
        <w:t>)</w:t>
      </w:r>
      <w:r w:rsidR="00183F0A" w:rsidRPr="003441B1">
        <w:rPr>
          <w:rFonts w:eastAsia="標楷體" w:hint="eastAsia"/>
        </w:rPr>
        <w:t>決選標準：採序位積分法，總合初賽和決賽之積分</w:t>
      </w:r>
      <w:r w:rsidR="00183F0A" w:rsidRPr="003441B1">
        <w:rPr>
          <w:rFonts w:eastAsia="標楷體" w:hint="eastAsia"/>
        </w:rPr>
        <w:t>:</w:t>
      </w:r>
    </w:p>
    <w:p w:rsidR="00183F0A" w:rsidRPr="003441B1" w:rsidRDefault="00183F0A" w:rsidP="003441B1">
      <w:pPr>
        <w:spacing w:before="180"/>
        <w:ind w:left="3240" w:hanging="1397"/>
        <w:rPr>
          <w:rFonts w:eastAsia="標楷體"/>
        </w:rPr>
      </w:pPr>
      <w:r w:rsidRPr="003441B1">
        <w:rPr>
          <w:rFonts w:eastAsia="標楷體" w:hint="eastAsia"/>
        </w:rPr>
        <w:t>(1)</w:t>
      </w:r>
      <w:r w:rsidRPr="003441B1">
        <w:rPr>
          <w:rFonts w:eastAsia="標楷體" w:hint="eastAsia"/>
        </w:rPr>
        <w:t>初賽積分：依評審分數高低轉換為序位積分，分數最高者為第</w:t>
      </w:r>
      <w:r w:rsidRPr="003441B1">
        <w:rPr>
          <w:rFonts w:eastAsia="標楷體" w:hint="eastAsia"/>
        </w:rPr>
        <w:t>1</w:t>
      </w:r>
      <w:r w:rsidRPr="003441B1">
        <w:rPr>
          <w:rFonts w:eastAsia="標楷體" w:hint="eastAsia"/>
        </w:rPr>
        <w:t>序位，序位積為</w:t>
      </w:r>
      <w:r w:rsidRPr="003441B1">
        <w:rPr>
          <w:rFonts w:eastAsia="標楷體" w:hint="eastAsia"/>
        </w:rPr>
        <w:t xml:space="preserve">1; </w:t>
      </w:r>
      <w:r w:rsidRPr="003441B1">
        <w:rPr>
          <w:rFonts w:eastAsia="標楷體" w:hint="eastAsia"/>
        </w:rPr>
        <w:t>分數次高者為第</w:t>
      </w:r>
      <w:r w:rsidRPr="003441B1">
        <w:rPr>
          <w:rFonts w:eastAsia="標楷體" w:hint="eastAsia"/>
        </w:rPr>
        <w:t>2</w:t>
      </w:r>
      <w:r w:rsidRPr="003441B1">
        <w:rPr>
          <w:rFonts w:eastAsia="標楷體" w:hint="eastAsia"/>
        </w:rPr>
        <w:t>序位，序位積為</w:t>
      </w:r>
      <w:r w:rsidRPr="003441B1">
        <w:rPr>
          <w:rFonts w:eastAsia="標楷體" w:hint="eastAsia"/>
        </w:rPr>
        <w:t>2;</w:t>
      </w:r>
      <w:r w:rsidRPr="003441B1">
        <w:rPr>
          <w:rFonts w:eastAsia="標楷體" w:hint="eastAsia"/>
        </w:rPr>
        <w:t>餘此類推。</w:t>
      </w:r>
    </w:p>
    <w:p w:rsidR="00A77193" w:rsidRPr="003441B1" w:rsidRDefault="00183F0A" w:rsidP="003441B1">
      <w:pPr>
        <w:spacing w:before="180"/>
        <w:ind w:left="3240" w:hanging="1397"/>
        <w:rPr>
          <w:rFonts w:eastAsia="標楷體"/>
        </w:rPr>
      </w:pPr>
      <w:r w:rsidRPr="003441B1">
        <w:rPr>
          <w:rFonts w:eastAsia="標楷體" w:hint="eastAsia"/>
        </w:rPr>
        <w:t>(2)</w:t>
      </w:r>
      <w:r w:rsidRPr="003441B1">
        <w:rPr>
          <w:rFonts w:eastAsia="標楷體" w:hint="eastAsia"/>
        </w:rPr>
        <w:t>決賽積分：</w:t>
      </w:r>
      <w:r w:rsidR="00A77193" w:rsidRPr="003441B1">
        <w:rPr>
          <w:rFonts w:eastAsia="標楷體" w:hint="eastAsia"/>
        </w:rPr>
        <w:t>評分轉序位積分方法同上。</w:t>
      </w:r>
    </w:p>
    <w:p w:rsidR="009E07F1" w:rsidRPr="003441B1" w:rsidRDefault="00A77193" w:rsidP="003441B1">
      <w:pPr>
        <w:spacing w:before="180"/>
        <w:ind w:left="3240" w:hanging="1397"/>
        <w:rPr>
          <w:rFonts w:eastAsia="標楷體"/>
        </w:rPr>
      </w:pPr>
      <w:r w:rsidRPr="003441B1">
        <w:rPr>
          <w:rFonts w:eastAsia="標楷體" w:hint="eastAsia"/>
        </w:rPr>
        <w:t>(3)</w:t>
      </w:r>
      <w:r w:rsidRPr="003441B1">
        <w:rPr>
          <w:rFonts w:eastAsia="標楷體" w:hint="eastAsia"/>
        </w:rPr>
        <w:t>總決選積分：以初賽及決賽各佔</w:t>
      </w:r>
      <w:r w:rsidRPr="003441B1">
        <w:rPr>
          <w:rFonts w:eastAsia="標楷體" w:hint="eastAsia"/>
        </w:rPr>
        <w:t>50%</w:t>
      </w:r>
      <w:r w:rsidRPr="003441B1">
        <w:rPr>
          <w:rFonts w:eastAsia="標楷體" w:hint="eastAsia"/>
        </w:rPr>
        <w:t>，亦即初賽之序位分＋決賽之序位分＝總決選序位。總序位分最低者即為優勝（第一名），餘此類推。</w:t>
      </w:r>
    </w:p>
    <w:p w:rsidR="009E07F1" w:rsidRDefault="00A23929" w:rsidP="009E07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9E07F1">
        <w:rPr>
          <w:rFonts w:eastAsia="標楷體"/>
          <w:b/>
          <w:sz w:val="28"/>
          <w:szCs w:val="28"/>
        </w:rPr>
        <w:t>、獎勵辦法：</w:t>
      </w:r>
    </w:p>
    <w:p w:rsidR="009E07F1" w:rsidRPr="003441B1" w:rsidRDefault="009E07F1" w:rsidP="009E07F1">
      <w:pPr>
        <w:numPr>
          <w:ilvl w:val="0"/>
          <w:numId w:val="10"/>
        </w:numPr>
        <w:tabs>
          <w:tab w:val="left" w:pos="1019"/>
        </w:tabs>
        <w:suppressAutoHyphens/>
        <w:spacing w:line="460" w:lineRule="atLeast"/>
        <w:ind w:left="1019"/>
        <w:rPr>
          <w:rFonts w:eastAsia="標楷體"/>
        </w:rPr>
      </w:pPr>
      <w:r w:rsidRPr="003441B1">
        <w:rPr>
          <w:rFonts w:eastAsia="標楷體"/>
        </w:rPr>
        <w:t>第一名：</w:t>
      </w:r>
      <w:r w:rsidR="00753773" w:rsidRPr="003441B1">
        <w:rPr>
          <w:rFonts w:eastAsia="標楷體" w:hint="eastAsia"/>
        </w:rPr>
        <w:t>6000</w:t>
      </w:r>
      <w:r w:rsidR="00753773" w:rsidRPr="003441B1">
        <w:rPr>
          <w:rFonts w:eastAsia="標楷體" w:hint="eastAsia"/>
        </w:rPr>
        <w:t>元</w:t>
      </w:r>
      <w:r w:rsidR="005C3EF6" w:rsidRPr="003441B1">
        <w:rPr>
          <w:rFonts w:eastAsia="標楷體" w:hint="eastAsia"/>
        </w:rPr>
        <w:t>獎勵金</w:t>
      </w:r>
      <w:r w:rsidR="002D3542" w:rsidRPr="003441B1">
        <w:rPr>
          <w:rFonts w:eastAsia="標楷體" w:hint="eastAsia"/>
        </w:rPr>
        <w:t>禮卷</w:t>
      </w:r>
      <w:r w:rsidRPr="003441B1">
        <w:rPr>
          <w:rFonts w:eastAsia="標楷體"/>
        </w:rPr>
        <w:t>、獎狀一張</w:t>
      </w:r>
    </w:p>
    <w:p w:rsidR="009E07F1" w:rsidRPr="003441B1" w:rsidRDefault="009E07F1" w:rsidP="009E07F1">
      <w:pPr>
        <w:numPr>
          <w:ilvl w:val="0"/>
          <w:numId w:val="10"/>
        </w:numPr>
        <w:tabs>
          <w:tab w:val="left" w:pos="1019"/>
        </w:tabs>
        <w:suppressAutoHyphens/>
        <w:spacing w:line="460" w:lineRule="atLeast"/>
        <w:ind w:left="1019"/>
        <w:rPr>
          <w:rFonts w:eastAsia="標楷體"/>
        </w:rPr>
      </w:pPr>
      <w:r w:rsidRPr="003441B1">
        <w:rPr>
          <w:rFonts w:eastAsia="標楷體"/>
        </w:rPr>
        <w:t>第二名：</w:t>
      </w:r>
      <w:r w:rsidR="00753773" w:rsidRPr="003441B1">
        <w:rPr>
          <w:rFonts w:eastAsia="標楷體" w:hint="eastAsia"/>
        </w:rPr>
        <w:t>3000</w:t>
      </w:r>
      <w:r w:rsidR="002D3542" w:rsidRPr="003441B1">
        <w:rPr>
          <w:rFonts w:eastAsia="標楷體"/>
        </w:rPr>
        <w:t>元</w:t>
      </w:r>
      <w:r w:rsidR="005C3EF6" w:rsidRPr="003441B1">
        <w:rPr>
          <w:rFonts w:eastAsia="標楷體" w:hint="eastAsia"/>
        </w:rPr>
        <w:t>獎勵金禮卷</w:t>
      </w:r>
      <w:r w:rsidR="002D3542" w:rsidRPr="003441B1">
        <w:rPr>
          <w:rFonts w:eastAsia="標楷體" w:hint="eastAsia"/>
        </w:rPr>
        <w:t>、</w:t>
      </w:r>
      <w:r w:rsidRPr="003441B1">
        <w:rPr>
          <w:rFonts w:eastAsia="標楷體"/>
        </w:rPr>
        <w:t>獎狀一張</w:t>
      </w:r>
    </w:p>
    <w:p w:rsidR="009E07F1" w:rsidRPr="003441B1" w:rsidRDefault="009E07F1" w:rsidP="009E07F1">
      <w:pPr>
        <w:numPr>
          <w:ilvl w:val="0"/>
          <w:numId w:val="10"/>
        </w:numPr>
        <w:tabs>
          <w:tab w:val="left" w:pos="1019"/>
        </w:tabs>
        <w:suppressAutoHyphens/>
        <w:spacing w:line="460" w:lineRule="atLeast"/>
        <w:ind w:left="1019"/>
        <w:rPr>
          <w:rFonts w:eastAsia="標楷體"/>
        </w:rPr>
      </w:pPr>
      <w:r w:rsidRPr="003441B1">
        <w:rPr>
          <w:rFonts w:eastAsia="標楷體"/>
        </w:rPr>
        <w:t>第三名：</w:t>
      </w:r>
      <w:r w:rsidR="00753773" w:rsidRPr="003441B1">
        <w:rPr>
          <w:rFonts w:eastAsia="標楷體" w:hint="eastAsia"/>
        </w:rPr>
        <w:t>2000</w:t>
      </w:r>
      <w:r w:rsidRPr="003441B1">
        <w:rPr>
          <w:rFonts w:eastAsia="標楷體"/>
        </w:rPr>
        <w:t>元</w:t>
      </w:r>
      <w:r w:rsidR="005C3EF6" w:rsidRPr="003441B1">
        <w:rPr>
          <w:rFonts w:eastAsia="標楷體" w:hint="eastAsia"/>
        </w:rPr>
        <w:t>獎勵金禮卷</w:t>
      </w:r>
      <w:r w:rsidRPr="003441B1">
        <w:rPr>
          <w:rFonts w:eastAsia="標楷體"/>
        </w:rPr>
        <w:t>、獎狀一張</w:t>
      </w:r>
    </w:p>
    <w:p w:rsidR="009E07F1" w:rsidRPr="003441B1" w:rsidRDefault="009E07F1" w:rsidP="009E07F1">
      <w:pPr>
        <w:numPr>
          <w:ilvl w:val="0"/>
          <w:numId w:val="10"/>
        </w:numPr>
        <w:tabs>
          <w:tab w:val="left" w:pos="1019"/>
        </w:tabs>
        <w:suppressAutoHyphens/>
        <w:spacing w:line="460" w:lineRule="atLeast"/>
        <w:ind w:left="1019"/>
        <w:rPr>
          <w:rFonts w:eastAsia="標楷體"/>
        </w:rPr>
      </w:pPr>
      <w:r w:rsidRPr="003441B1">
        <w:rPr>
          <w:rFonts w:eastAsia="標楷體"/>
        </w:rPr>
        <w:t>佳作</w:t>
      </w:r>
      <w:r w:rsidR="002A6EFE" w:rsidRPr="003441B1">
        <w:rPr>
          <w:rFonts w:eastAsia="標楷體" w:hint="eastAsia"/>
        </w:rPr>
        <w:t>三名</w:t>
      </w:r>
      <w:r w:rsidRPr="003441B1">
        <w:rPr>
          <w:rFonts w:eastAsia="標楷體"/>
        </w:rPr>
        <w:t>：</w:t>
      </w:r>
      <w:r w:rsidR="00035403" w:rsidRPr="003441B1">
        <w:rPr>
          <w:rFonts w:eastAsia="標楷體" w:hint="eastAsia"/>
        </w:rPr>
        <w:t>500</w:t>
      </w:r>
      <w:r w:rsidR="00035403" w:rsidRPr="003441B1">
        <w:rPr>
          <w:rFonts w:eastAsia="標楷體"/>
        </w:rPr>
        <w:t>元</w:t>
      </w:r>
      <w:r w:rsidR="00035403" w:rsidRPr="003441B1">
        <w:rPr>
          <w:rFonts w:eastAsia="標楷體" w:hint="eastAsia"/>
        </w:rPr>
        <w:t>獎勵金禮卷</w:t>
      </w:r>
      <w:r w:rsidRPr="003441B1">
        <w:rPr>
          <w:rFonts w:eastAsia="標楷體"/>
        </w:rPr>
        <w:t>獎狀一張</w:t>
      </w:r>
    </w:p>
    <w:p w:rsidR="009E07F1" w:rsidRPr="003441B1" w:rsidRDefault="009E07F1" w:rsidP="009E07F1">
      <w:pPr>
        <w:numPr>
          <w:ilvl w:val="0"/>
          <w:numId w:val="10"/>
        </w:numPr>
        <w:tabs>
          <w:tab w:val="left" w:pos="1019"/>
        </w:tabs>
        <w:suppressAutoHyphens/>
        <w:spacing w:line="460" w:lineRule="atLeast"/>
        <w:ind w:left="1019"/>
        <w:rPr>
          <w:rFonts w:eastAsia="標楷體"/>
        </w:rPr>
      </w:pPr>
      <w:r w:rsidRPr="003441B1">
        <w:rPr>
          <w:rFonts w:eastAsia="標楷體"/>
        </w:rPr>
        <w:t>其他：</w:t>
      </w:r>
      <w:r w:rsidR="002A6EFE" w:rsidRPr="003441B1">
        <w:rPr>
          <w:rFonts w:eastAsia="標楷體" w:hint="eastAsia"/>
        </w:rPr>
        <w:t>報名本次比賽</w:t>
      </w:r>
      <w:r w:rsidRPr="003441B1">
        <w:rPr>
          <w:rFonts w:eastAsia="標楷體"/>
        </w:rPr>
        <w:t>隊伍</w:t>
      </w:r>
      <w:r w:rsidR="00035403" w:rsidRPr="003441B1">
        <w:rPr>
          <w:rFonts w:eastAsia="標楷體" w:hint="eastAsia"/>
        </w:rPr>
        <w:t>不管是否進入決賽，參賽同學及指導老師</w:t>
      </w:r>
      <w:r w:rsidRPr="003441B1">
        <w:rPr>
          <w:rFonts w:eastAsia="標楷體"/>
        </w:rPr>
        <w:t>皆可獲頒</w:t>
      </w:r>
      <w:r w:rsidRPr="00803073">
        <w:rPr>
          <w:rFonts w:eastAsia="標楷體"/>
          <w:b/>
          <w:u w:val="single"/>
        </w:rPr>
        <w:t>參加證書</w:t>
      </w:r>
      <w:r w:rsidRPr="003441B1">
        <w:rPr>
          <w:rFonts w:eastAsia="標楷體"/>
        </w:rPr>
        <w:t>一張</w:t>
      </w:r>
      <w:r w:rsidR="00035403" w:rsidRPr="003441B1">
        <w:rPr>
          <w:rFonts w:eastAsia="標楷體" w:hint="eastAsia"/>
        </w:rPr>
        <w:t>。</w:t>
      </w:r>
    </w:p>
    <w:p w:rsidR="009E07F1" w:rsidRPr="009E07F1" w:rsidRDefault="009E07F1" w:rsidP="00187841">
      <w:pPr>
        <w:spacing w:line="420" w:lineRule="atLeast"/>
        <w:ind w:left="2580" w:hanging="1622"/>
        <w:jc w:val="both"/>
        <w:rPr>
          <w:rFonts w:eastAsia="標楷體"/>
          <w:sz w:val="27"/>
          <w:szCs w:val="27"/>
        </w:rPr>
      </w:pPr>
    </w:p>
    <w:p w:rsidR="000B2AFB" w:rsidRDefault="00803073" w:rsidP="000B2AFB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0B2AFB">
        <w:rPr>
          <w:rFonts w:eastAsia="標楷體" w:hint="eastAsia"/>
          <w:b/>
          <w:sz w:val="28"/>
          <w:szCs w:val="28"/>
        </w:rPr>
        <w:t>、</w:t>
      </w:r>
      <w:r w:rsidR="000B2AFB">
        <w:rPr>
          <w:rFonts w:eastAsia="標楷體"/>
          <w:b/>
          <w:sz w:val="28"/>
          <w:szCs w:val="28"/>
        </w:rPr>
        <w:t>執行單位連絡方式：</w:t>
      </w:r>
    </w:p>
    <w:p w:rsidR="000B2AFB" w:rsidRPr="00035403" w:rsidRDefault="000B2AFB" w:rsidP="000B2AFB">
      <w:pPr>
        <w:ind w:left="240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連絡人：國立屏東商業技術學院</w:t>
      </w:r>
      <w:r w:rsidR="00103729">
        <w:rPr>
          <w:rFonts w:eastAsia="標楷體" w:hint="eastAsia"/>
          <w:color w:val="FF0000"/>
          <w:sz w:val="26"/>
          <w:szCs w:val="26"/>
        </w:rPr>
        <w:t>(</w:t>
      </w:r>
      <w:r w:rsidR="00103729">
        <w:rPr>
          <w:rFonts w:eastAsia="標楷體" w:hint="eastAsia"/>
          <w:color w:val="FF0000"/>
          <w:sz w:val="26"/>
          <w:szCs w:val="26"/>
        </w:rPr>
        <w:t>國立屏東大學</w:t>
      </w:r>
      <w:r w:rsidR="00103729">
        <w:rPr>
          <w:rFonts w:eastAsia="標楷體" w:hint="eastAsia"/>
          <w:color w:val="FF0000"/>
          <w:sz w:val="26"/>
          <w:szCs w:val="26"/>
        </w:rPr>
        <w:t>)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 w:rsidR="00103729" w:rsidRPr="00D8566C">
        <w:rPr>
          <w:rFonts w:eastAsia="標楷體" w:hint="eastAsia"/>
          <w:b/>
          <w:color w:val="FF0000"/>
          <w:sz w:val="26"/>
          <w:szCs w:val="26"/>
          <w:highlight w:val="yellow"/>
        </w:rPr>
        <w:t>教學資源中心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 w:rsidR="00103729">
        <w:rPr>
          <w:rFonts w:eastAsia="標楷體" w:hint="eastAsia"/>
          <w:color w:val="FF0000"/>
          <w:sz w:val="26"/>
          <w:szCs w:val="26"/>
        </w:rPr>
        <w:t>莊郁慈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 w:rsidR="00103729">
        <w:rPr>
          <w:rFonts w:eastAsia="標楷體" w:hint="eastAsia"/>
          <w:color w:val="FF0000"/>
          <w:sz w:val="26"/>
          <w:szCs w:val="26"/>
        </w:rPr>
        <w:t>小姐</w:t>
      </w:r>
    </w:p>
    <w:p w:rsidR="000B2AFB" w:rsidRPr="00035403" w:rsidRDefault="000B2AFB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電話：</w:t>
      </w:r>
      <w:r w:rsidR="00103729">
        <w:rPr>
          <w:rFonts w:eastAsia="標楷體" w:hint="eastAsia"/>
          <w:color w:val="FF0000"/>
          <w:sz w:val="26"/>
          <w:szCs w:val="26"/>
        </w:rPr>
        <w:t>0</w:t>
      </w:r>
      <w:r w:rsidR="005C3C4D">
        <w:rPr>
          <w:rFonts w:eastAsia="標楷體" w:hint="eastAsia"/>
          <w:color w:val="FF0000"/>
          <w:sz w:val="26"/>
          <w:szCs w:val="26"/>
        </w:rPr>
        <w:t>8-</w:t>
      </w:r>
      <w:r w:rsidR="00103729">
        <w:rPr>
          <w:rFonts w:eastAsia="標楷體" w:hint="eastAsia"/>
          <w:color w:val="FF0000"/>
          <w:sz w:val="26"/>
          <w:szCs w:val="26"/>
        </w:rPr>
        <w:t>72</w:t>
      </w:r>
      <w:r w:rsidR="005C3C4D">
        <w:rPr>
          <w:rFonts w:eastAsia="標楷體" w:hint="eastAsia"/>
          <w:color w:val="FF0000"/>
          <w:sz w:val="26"/>
          <w:szCs w:val="26"/>
        </w:rPr>
        <w:t>38700</w:t>
      </w:r>
      <w:r w:rsidR="005C3C4D">
        <w:rPr>
          <w:rFonts w:eastAsia="標楷體" w:hint="eastAsia"/>
          <w:color w:val="FF0000"/>
          <w:sz w:val="26"/>
          <w:szCs w:val="26"/>
        </w:rPr>
        <w:t>轉</w:t>
      </w:r>
      <w:r w:rsidR="005C3C4D">
        <w:rPr>
          <w:rFonts w:eastAsia="標楷體" w:hint="eastAsia"/>
          <w:color w:val="FF0000"/>
          <w:sz w:val="26"/>
          <w:szCs w:val="26"/>
        </w:rPr>
        <w:t>11401</w:t>
      </w:r>
      <w:r w:rsidRPr="00035403">
        <w:rPr>
          <w:rFonts w:eastAsia="標楷體"/>
          <w:color w:val="FF0000"/>
          <w:sz w:val="26"/>
          <w:szCs w:val="26"/>
        </w:rPr>
        <w:t xml:space="preserve">    </w:t>
      </w:r>
      <w:r w:rsidRPr="00035403">
        <w:rPr>
          <w:rFonts w:eastAsia="標楷體"/>
          <w:color w:val="FF0000"/>
          <w:sz w:val="26"/>
          <w:szCs w:val="26"/>
        </w:rPr>
        <w:t>傳真：</w:t>
      </w:r>
      <w:r w:rsidRPr="00035403">
        <w:rPr>
          <w:rFonts w:eastAsia="標楷體"/>
          <w:color w:val="FF0000"/>
          <w:sz w:val="26"/>
          <w:szCs w:val="26"/>
        </w:rPr>
        <w:t>08-7215038</w:t>
      </w:r>
    </w:p>
    <w:p w:rsidR="000B2AFB" w:rsidRDefault="000B2AFB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E-mail:</w:t>
      </w:r>
      <w:r w:rsidR="00103729">
        <w:rPr>
          <w:rFonts w:eastAsia="標楷體" w:hint="eastAsia"/>
          <w:color w:val="FF0000"/>
          <w:sz w:val="26"/>
          <w:szCs w:val="26"/>
        </w:rPr>
        <w:t>posltlon@mail.nptu.edu.tw</w:t>
      </w:r>
    </w:p>
    <w:p w:rsidR="00803073" w:rsidRDefault="00803073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</w:p>
    <w:p w:rsidR="00803073" w:rsidRPr="00035403" w:rsidRDefault="00803073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國立屏東商業技術學院</w:t>
      </w:r>
      <w:r>
        <w:rPr>
          <w:rFonts w:eastAsia="標楷體" w:hint="eastAsia"/>
          <w:color w:val="FF0000"/>
          <w:sz w:val="26"/>
          <w:szCs w:val="26"/>
        </w:rPr>
        <w:t>(</w:t>
      </w:r>
      <w:r>
        <w:rPr>
          <w:rFonts w:eastAsia="標楷體" w:hint="eastAsia"/>
          <w:color w:val="FF0000"/>
          <w:sz w:val="26"/>
          <w:szCs w:val="26"/>
        </w:rPr>
        <w:t>國立屏東大學</w:t>
      </w:r>
      <w:r>
        <w:rPr>
          <w:rFonts w:eastAsia="標楷體" w:hint="eastAsia"/>
          <w:color w:val="FF0000"/>
          <w:sz w:val="26"/>
          <w:szCs w:val="26"/>
        </w:rPr>
        <w:t>)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>
        <w:rPr>
          <w:rFonts w:eastAsia="標楷體" w:hint="eastAsia"/>
          <w:b/>
          <w:color w:val="FF0000"/>
          <w:sz w:val="26"/>
          <w:szCs w:val="26"/>
          <w:highlight w:val="yellow"/>
        </w:rPr>
        <w:t>休閒事業經營學系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 w:rsidR="00C37517">
        <w:rPr>
          <w:rFonts w:eastAsia="標楷體" w:hint="eastAsia"/>
          <w:color w:val="FF0000"/>
          <w:sz w:val="26"/>
          <w:szCs w:val="26"/>
        </w:rPr>
        <w:t>李啟維同學</w:t>
      </w:r>
    </w:p>
    <w:p w:rsidR="00803073" w:rsidRPr="00035403" w:rsidRDefault="00803073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電話：</w:t>
      </w:r>
      <w:r w:rsidR="00C37517">
        <w:rPr>
          <w:rFonts w:eastAsia="標楷體" w:hint="eastAsia"/>
          <w:color w:val="FF0000"/>
          <w:sz w:val="26"/>
          <w:szCs w:val="26"/>
        </w:rPr>
        <w:t>0981805619</w:t>
      </w:r>
      <w:r w:rsidRPr="00035403">
        <w:rPr>
          <w:rFonts w:eastAsia="標楷體"/>
          <w:color w:val="FF0000"/>
          <w:sz w:val="26"/>
          <w:szCs w:val="26"/>
        </w:rPr>
        <w:t xml:space="preserve">    </w:t>
      </w:r>
      <w:r w:rsidRPr="00035403">
        <w:rPr>
          <w:rFonts w:eastAsia="標楷體"/>
          <w:color w:val="FF0000"/>
          <w:sz w:val="26"/>
          <w:szCs w:val="26"/>
        </w:rPr>
        <w:t>傳真：</w:t>
      </w:r>
      <w:r w:rsidRPr="00035403">
        <w:rPr>
          <w:rFonts w:eastAsia="標楷體"/>
          <w:color w:val="FF0000"/>
          <w:sz w:val="26"/>
          <w:szCs w:val="26"/>
        </w:rPr>
        <w:t>08-7215038</w:t>
      </w:r>
    </w:p>
    <w:p w:rsidR="00803073" w:rsidRDefault="00803073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E-mail:</w:t>
      </w:r>
      <w:r>
        <w:rPr>
          <w:rFonts w:eastAsia="標楷體" w:hint="eastAsia"/>
          <w:color w:val="FF0000"/>
          <w:sz w:val="26"/>
          <w:szCs w:val="26"/>
        </w:rPr>
        <w:t xml:space="preserve"> </w:t>
      </w:r>
      <w:hyperlink r:id="rId8" w:history="1">
        <w:r w:rsidR="00C37517" w:rsidRPr="005A7BC3">
          <w:rPr>
            <w:rStyle w:val="ab"/>
            <w:rFonts w:eastAsia="標楷體" w:hint="eastAsia"/>
            <w:sz w:val="26"/>
            <w:szCs w:val="26"/>
          </w:rPr>
          <w:t>oscar50074@gamil.com</w:t>
        </w:r>
      </w:hyperlink>
    </w:p>
    <w:p w:rsidR="00C37517" w:rsidRDefault="00C37517" w:rsidP="00803073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</w:p>
    <w:p w:rsidR="00C37517" w:rsidRPr="00035403" w:rsidRDefault="00C37517" w:rsidP="00C37517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國立屏東商業技術學院</w:t>
      </w:r>
      <w:r>
        <w:rPr>
          <w:rFonts w:eastAsia="標楷體" w:hint="eastAsia"/>
          <w:color w:val="FF0000"/>
          <w:sz w:val="26"/>
          <w:szCs w:val="26"/>
        </w:rPr>
        <w:t>(</w:t>
      </w:r>
      <w:r>
        <w:rPr>
          <w:rFonts w:eastAsia="標楷體" w:hint="eastAsia"/>
          <w:color w:val="FF0000"/>
          <w:sz w:val="26"/>
          <w:szCs w:val="26"/>
        </w:rPr>
        <w:t>國立屏東大學</w:t>
      </w:r>
      <w:r>
        <w:rPr>
          <w:rFonts w:eastAsia="標楷體" w:hint="eastAsia"/>
          <w:color w:val="FF0000"/>
          <w:sz w:val="26"/>
          <w:szCs w:val="26"/>
        </w:rPr>
        <w:t>)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>
        <w:rPr>
          <w:rFonts w:eastAsia="標楷體" w:hint="eastAsia"/>
          <w:b/>
          <w:color w:val="FF0000"/>
          <w:sz w:val="26"/>
          <w:szCs w:val="26"/>
          <w:highlight w:val="yellow"/>
        </w:rPr>
        <w:t>休閒事業經營學系</w:t>
      </w:r>
      <w:r w:rsidRPr="00035403">
        <w:rPr>
          <w:rFonts w:eastAsia="標楷體"/>
          <w:color w:val="FF0000"/>
          <w:sz w:val="26"/>
          <w:szCs w:val="26"/>
        </w:rPr>
        <w:t xml:space="preserve"> </w:t>
      </w:r>
      <w:r>
        <w:rPr>
          <w:rFonts w:eastAsia="標楷體" w:hint="eastAsia"/>
          <w:color w:val="FF0000"/>
          <w:sz w:val="26"/>
          <w:szCs w:val="26"/>
        </w:rPr>
        <w:t>姜淳恩同學</w:t>
      </w:r>
    </w:p>
    <w:p w:rsidR="00C37517" w:rsidRPr="00035403" w:rsidRDefault="00C37517" w:rsidP="00C37517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電話：</w:t>
      </w:r>
      <w:r>
        <w:rPr>
          <w:rFonts w:eastAsia="標楷體" w:hint="eastAsia"/>
          <w:color w:val="FF0000"/>
          <w:sz w:val="26"/>
          <w:szCs w:val="26"/>
        </w:rPr>
        <w:t>0921036374</w:t>
      </w:r>
      <w:r w:rsidRPr="00035403">
        <w:rPr>
          <w:rFonts w:eastAsia="標楷體"/>
          <w:color w:val="FF0000"/>
          <w:sz w:val="26"/>
          <w:szCs w:val="26"/>
        </w:rPr>
        <w:t xml:space="preserve">   </w:t>
      </w:r>
      <w:r w:rsidRPr="00035403">
        <w:rPr>
          <w:rFonts w:eastAsia="標楷體"/>
          <w:color w:val="FF0000"/>
          <w:sz w:val="26"/>
          <w:szCs w:val="26"/>
        </w:rPr>
        <w:t>傳真：</w:t>
      </w:r>
      <w:r w:rsidRPr="00035403">
        <w:rPr>
          <w:rFonts w:eastAsia="標楷體"/>
          <w:color w:val="FF0000"/>
          <w:sz w:val="26"/>
          <w:szCs w:val="26"/>
        </w:rPr>
        <w:t>08-7215038</w:t>
      </w:r>
    </w:p>
    <w:p w:rsidR="00C37517" w:rsidRDefault="00C37517" w:rsidP="00C37517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  <w:r w:rsidRPr="00035403">
        <w:rPr>
          <w:rFonts w:eastAsia="標楷體"/>
          <w:color w:val="FF0000"/>
          <w:sz w:val="26"/>
          <w:szCs w:val="26"/>
        </w:rPr>
        <w:t>E-mail:</w:t>
      </w:r>
      <w:r>
        <w:rPr>
          <w:rFonts w:eastAsia="標楷體" w:hint="eastAsia"/>
          <w:color w:val="FF0000"/>
          <w:sz w:val="26"/>
          <w:szCs w:val="26"/>
        </w:rPr>
        <w:t xml:space="preserve"> </w:t>
      </w:r>
      <w:hyperlink r:id="rId9" w:history="1">
        <w:r w:rsidRPr="005A7BC3">
          <w:rPr>
            <w:rStyle w:val="ab"/>
            <w:rFonts w:eastAsia="標楷體" w:hint="eastAsia"/>
            <w:sz w:val="26"/>
            <w:szCs w:val="26"/>
          </w:rPr>
          <w:t>dkg0518@yahoo.com.tw</w:t>
        </w:r>
      </w:hyperlink>
    </w:p>
    <w:p w:rsidR="00C37517" w:rsidRDefault="00C37517" w:rsidP="00C37517">
      <w:pPr>
        <w:ind w:left="240" w:firstLineChars="398" w:firstLine="1035"/>
        <w:jc w:val="both"/>
        <w:rPr>
          <w:rFonts w:eastAsia="標楷體"/>
          <w:color w:val="FF0000"/>
          <w:sz w:val="26"/>
          <w:szCs w:val="26"/>
        </w:rPr>
      </w:pPr>
    </w:p>
    <w:p w:rsidR="000B2AFB" w:rsidRDefault="00803073" w:rsidP="000B2AFB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九</w:t>
      </w:r>
      <w:r w:rsidR="000B2AFB">
        <w:rPr>
          <w:rFonts w:eastAsia="標楷體"/>
          <w:b/>
          <w:sz w:val="28"/>
          <w:szCs w:val="28"/>
        </w:rPr>
        <w:t>、</w:t>
      </w:r>
      <w:r w:rsidR="000B2AFB">
        <w:rPr>
          <w:rFonts w:eastAsia="標楷體" w:hint="eastAsia"/>
          <w:b/>
          <w:sz w:val="28"/>
          <w:szCs w:val="28"/>
        </w:rPr>
        <w:t>附件（如後）</w:t>
      </w:r>
    </w:p>
    <w:p w:rsidR="002A6EFE" w:rsidRDefault="002A6EFE" w:rsidP="000B2AFB">
      <w:pPr>
        <w:rPr>
          <w:rFonts w:eastAsia="標楷體"/>
          <w:b/>
          <w:sz w:val="28"/>
          <w:szCs w:val="28"/>
        </w:rPr>
      </w:pPr>
    </w:p>
    <w:p w:rsidR="002A6EFE" w:rsidRDefault="002A6EFE" w:rsidP="000B2AFB">
      <w:pPr>
        <w:rPr>
          <w:rFonts w:eastAsia="標楷體"/>
          <w:b/>
          <w:sz w:val="28"/>
          <w:szCs w:val="28"/>
        </w:rPr>
      </w:pPr>
    </w:p>
    <w:p w:rsidR="002A6EFE" w:rsidRDefault="002A6EFE" w:rsidP="000B2AFB">
      <w:pPr>
        <w:rPr>
          <w:rFonts w:eastAsia="標楷體"/>
          <w:b/>
          <w:sz w:val="28"/>
          <w:szCs w:val="28"/>
        </w:rPr>
      </w:pPr>
    </w:p>
    <w:p w:rsidR="002A6EFE" w:rsidRDefault="002A6EFE" w:rsidP="000B2AFB">
      <w:pPr>
        <w:rPr>
          <w:rFonts w:eastAsia="標楷體"/>
          <w:b/>
          <w:sz w:val="28"/>
          <w:szCs w:val="28"/>
        </w:rPr>
      </w:pPr>
    </w:p>
    <w:p w:rsidR="000E0B5C" w:rsidRPr="00EB76C7" w:rsidRDefault="000E0B5C">
      <w:pPr>
        <w:widowControl/>
        <w:rPr>
          <w:rFonts w:ascii="標楷體" w:eastAsia="標楷體" w:hAnsi="標楷體"/>
          <w:b/>
          <w:sz w:val="36"/>
          <w:szCs w:val="36"/>
        </w:rPr>
      </w:pPr>
      <w:r w:rsidRPr="00EB76C7">
        <w:rPr>
          <w:rFonts w:ascii="標楷體" w:eastAsia="標楷體" w:hAnsi="標楷體"/>
          <w:b/>
          <w:sz w:val="36"/>
          <w:szCs w:val="36"/>
        </w:rPr>
        <w:br w:type="page"/>
      </w:r>
    </w:p>
    <w:p w:rsidR="000B2AFB" w:rsidRDefault="000B2AFB" w:rsidP="000B2AFB">
      <w:pPr>
        <w:jc w:val="center"/>
        <w:rPr>
          <w:rFonts w:eastAsia="標楷體"/>
          <w:b/>
          <w:bCs/>
          <w:sz w:val="32"/>
        </w:rPr>
      </w:pPr>
      <w:r w:rsidRPr="00104B2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＜</w:t>
      </w:r>
      <w:r w:rsidRPr="00104B2F">
        <w:rPr>
          <w:rFonts w:eastAsia="標楷體"/>
          <w:b/>
          <w:sz w:val="36"/>
          <w:szCs w:val="36"/>
          <w:shd w:val="pct15" w:color="auto" w:fill="FFFFFF"/>
        </w:rPr>
        <w:t>附</w:t>
      </w: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件</w:t>
      </w:r>
      <w:r w:rsidR="000E0B5C">
        <w:rPr>
          <w:rFonts w:eastAsia="標楷體" w:hint="eastAsia"/>
          <w:b/>
          <w:sz w:val="36"/>
          <w:szCs w:val="36"/>
          <w:shd w:val="pct15" w:color="auto" w:fill="FFFFFF"/>
        </w:rPr>
        <w:t>1-1</w:t>
      </w: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＞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eastAsia="標楷體"/>
          <w:b/>
          <w:bCs/>
          <w:sz w:val="32"/>
        </w:rPr>
        <w:t>參賽者報名表</w:t>
      </w: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1362"/>
        <w:gridCol w:w="376"/>
        <w:gridCol w:w="80"/>
        <w:gridCol w:w="221"/>
        <w:gridCol w:w="1390"/>
        <w:gridCol w:w="719"/>
        <w:gridCol w:w="197"/>
        <w:gridCol w:w="241"/>
        <w:gridCol w:w="737"/>
        <w:gridCol w:w="189"/>
        <w:gridCol w:w="685"/>
        <w:gridCol w:w="685"/>
        <w:gridCol w:w="70"/>
        <w:gridCol w:w="828"/>
        <w:gridCol w:w="2140"/>
      </w:tblGrid>
      <w:tr w:rsidR="000B2AFB" w:rsidTr="000E0B5C">
        <w:trPr>
          <w:trHeight w:val="535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作品名稱</w:t>
            </w:r>
          </w:p>
        </w:tc>
        <w:tc>
          <w:tcPr>
            <w:tcW w:w="8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035403" w:rsidRDefault="00035403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035403" w:rsidRDefault="00035403" w:rsidP="00224CA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（可暫定，入圍決賽後須確認）</w:t>
            </w:r>
          </w:p>
        </w:tc>
      </w:tr>
      <w:tr w:rsidR="000B2AFB" w:rsidTr="000E0B5C">
        <w:trPr>
          <w:trHeight w:val="529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主要作者姓名</w:t>
            </w:r>
          </w:p>
        </w:tc>
        <w:tc>
          <w:tcPr>
            <w:tcW w:w="3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出生年月</w:t>
            </w:r>
            <w:r>
              <w:rPr>
                <w:rFonts w:eastAsia="標楷體" w:hint="eastAsia"/>
                <w:b/>
              </w:rPr>
              <w:t>日</w:t>
            </w:r>
          </w:p>
        </w:tc>
        <w:tc>
          <w:tcPr>
            <w:tcW w:w="3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年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　日</w:t>
            </w:r>
          </w:p>
        </w:tc>
      </w:tr>
      <w:tr w:rsidR="000B2AFB" w:rsidTr="000E0B5C">
        <w:trPr>
          <w:trHeight w:hRule="exact" w:val="171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通訊地址</w:t>
            </w:r>
          </w:p>
        </w:tc>
        <w:tc>
          <w:tcPr>
            <w:tcW w:w="8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FB" w:rsidRDefault="005C3C4D" w:rsidP="00224CA3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2F958F47" wp14:editId="17A6524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256665" cy="227965"/>
                      <wp:effectExtent l="0" t="0" r="19685" b="19685"/>
                      <wp:wrapNone/>
                      <wp:docPr id="1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6665" cy="227965"/>
                                <a:chOff x="77" y="143"/>
                                <a:chExt cx="1978" cy="358"/>
                              </a:xfrm>
                            </wpg:grpSpPr>
                            <wps:wsp>
                              <wps:cNvPr id="1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Line 41"/>
                              <wps:cNvCnPr/>
                              <wps:spPr bwMode="auto">
                                <a:xfrm>
                                  <a:off x="1157" y="323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3.85pt;margin-top:7.15pt;width:98.95pt;height:17.95pt;z-index:251658240;mso-wrap-distance-left:0;mso-wrap-distance-right:0" coordorigin="77,143" coordsize="197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">
                      <v:rect id="Rectangle 38" o:spid="_x0000_s1027" style="position:absolute;left:7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ye8UA&#10;AADbAAAADwAAAGRycy9kb3ducmV2LnhtbESPQWvCQBCF7wX/wzJCL0U3epASXUUEwUMRqi30OGbH&#10;bDQ7m2bXmPbXO4dCbzO8N+99s1j1vlYdtbEKbGAyzkARF8FWXBr4OG5Hr6BiQrZYByYDPxRhtRw8&#10;LTC34c7v1B1SqSSEY44GXEpNrnUsHHmM49AQi3YOrccka1tq2+Jdwn2tp1k20x4rlgaHDW0cFdfD&#10;zRv47b6Lyct0z+w/31x3We9OafZlzPOwX89BJerTv/nvemc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TJ7xQAAANsAAAAPAAAAAAAAAAAAAAAAAJgCAABkcnMv&#10;ZG93bnJldi54bWxQSwUGAAAAAAQABAD1AAAAigMAAAAA&#10;" strokeweight=".26mm"/>
                      <v:rect id="Rectangle 39" o:spid="_x0000_s1028" style="position:absolute;left:43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X4MMA&#10;AADbAAAADwAAAGRycy9kb3ducmV2LnhtbERPTWvCQBC9C/6HZYReSrPRg9jUNQRB8FAEtYUep9lp&#10;Nm12NmbXGP313ULB2zze5yzzwTaip87XjhVMkxQEcel0zZWCt+PmaQHCB2SNjWNScCUP+Wo8WmKm&#10;3YX31B9CJWII+wwVmBDaTEpfGrLoE9cSR+7LdRZDhF0ldYeXGG4bOUvTubRYc2ww2NLaUPlzOFsF&#10;t/5UTh9nO2b7/mr672L7GeYfSj1MhuIFRKAh3MX/7q2O85/h75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2X4MMAAADbAAAADwAAAAAAAAAAAAAAAACYAgAAZHJzL2Rv&#10;d25yZXYueG1sUEsFBgAAAAAEAAQA9QAAAIgDAAAAAA==&#10;" strokeweight=".26mm"/>
                      <v:rect id="Rectangle 40" o:spid="_x0000_s1029" style="position:absolute;left:79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0wMEA&#10;AADbAAAADwAAAGRycy9kb3ducmV2LnhtbERPy4rCMBTdC/5DuIIbGVO7EKlGEUFwIYKPgVlemztN&#10;Z5qb2sRa/XqzGJjl4bwXq85WoqXGl44VTMYJCOLc6ZILBZfz9mMGwgdkjZVjUvAkD6tlv7fATLsH&#10;H6k9hULEEPYZKjAh1JmUPjdk0Y9dTRy5b9dYDBE2hdQNPmK4rWSaJFNpseTYYLCmjaH893S3Cl7t&#10;LZ+M0gOz/dyb9me9u4bpl1LDQbeegwjUhX/xn3unFaRxffw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r9MDBAAAA2wAAAA8AAAAAAAAAAAAAAAAAmAIAAGRycy9kb3du&#10;cmV2LnhtbFBLBQYAAAAABAAEAPUAAACGAwAAAAA=&#10;" strokeweight=".26mm"/>
                      <v:line id="Line 41" o:spid="_x0000_s1030" style="position:absolute;visibility:visible;mso-wrap-style:square" from="1157,323" to="133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      <v:stroke joinstyle="miter"/>
                      </v:line>
                      <v:rect id="Rectangle 42" o:spid="_x0000_s1031" style="position:absolute;left:133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PLMUA&#10;AADbAAAADwAAAGRycy9kb3ducmV2LnhtbESPT2vCQBTE70K/w/IKvYhuzEEkZhURCh5Kof6BHl+z&#10;z2w0+zbNbmPqp3cFweMwM79h8mVva9FR6yvHCibjBARx4XTFpYL97n00A+EDssbaMSn4Jw/Lxcsg&#10;x0y7C39Rtw2liBD2GSowITSZlL4wZNGPXUMcvaNrLYYo21LqFi8RbmuZJslUWqw4LhhsaG2oOG//&#10;rIJr91tMhuknsz18mO602vyE6bdSb6/9ag4iUB+e4Ud7ox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c8sxQAAANsAAAAPAAAAAAAAAAAAAAAAAJgCAABkcnMv&#10;ZG93bnJldi54bWxQSwUGAAAAAAQABAD1AAAAigMAAAAA&#10;" strokeweight=".26mm"/>
                      <v:rect id="Rectangle 43" o:spid="_x0000_s1032" style="position:absolute;left:169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qt8UA&#10;AADbAAAADwAAAGRycy9kb3ducmV2LnhtbESPT2vCQBTE7wW/w/KEXkQ3piASXUUKgodSqH/A4zP7&#10;zEazb9PsGtN++q4g9DjMzG+Y+bKzlWip8aVjBeNRAoI4d7rkQsF+tx5OQfiArLFyTAp+yMNy0XuZ&#10;Y6bdnb+o3YZCRAj7DBWYEOpMSp8bsuhHriaO3tk1FkOUTSF1g/cIt5VMk2QiLZYcFwzW9G4ov25v&#10;VsFv+52PB+knsz18mPay2pzC5KjUa79bzUAE6sJ/+NneaAXpGz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Wq3xQAAANsAAAAPAAAAAAAAAAAAAAAAAJgCAABkcnMv&#10;ZG93bnJldi54bWxQSwUGAAAAAAQABAD1AAAAigMAAAAA&#10;" strokeweight=".26mm"/>
                    </v:group>
                  </w:pict>
                </mc:Fallback>
              </mc:AlternateContent>
            </w:r>
            <w:r w:rsidR="000B2AFB">
              <w:rPr>
                <w:rFonts w:eastAsia="標楷體"/>
              </w:rPr>
              <w:t xml:space="preserve">　　　　　　　　</w:t>
            </w:r>
          </w:p>
          <w:p w:rsidR="000B2AFB" w:rsidRDefault="000B2AFB" w:rsidP="00224CA3">
            <w:pPr>
              <w:spacing w:line="0" w:lineRule="atLeast"/>
              <w:rPr>
                <w:rFonts w:eastAsia="標楷體"/>
              </w:rPr>
            </w:pPr>
          </w:p>
          <w:p w:rsidR="000B2AFB" w:rsidRDefault="000B2AFB" w:rsidP="00224CA3">
            <w:pPr>
              <w:spacing w:line="0" w:lineRule="atLeast"/>
              <w:ind w:left="1440"/>
              <w:rPr>
                <w:rFonts w:eastAsia="標楷體"/>
              </w:rPr>
            </w:pPr>
            <w:r>
              <w:rPr>
                <w:rFonts w:eastAsia="標楷體"/>
              </w:rPr>
              <w:t>縣（市）　　　　　區（市鄉鎮）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　　里　　　鄰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　　　路（街）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 xml:space="preserve">段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巷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弄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號　　　樓</w:t>
            </w:r>
          </w:p>
        </w:tc>
      </w:tr>
      <w:tr w:rsidR="000B2AFB" w:rsidTr="000E0B5C">
        <w:trPr>
          <w:trHeight w:val="592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85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FB" w:rsidRDefault="000B2AFB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B2AFB" w:rsidTr="000E0B5C">
        <w:trPr>
          <w:trHeight w:val="544"/>
          <w:jc w:val="center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就讀學校</w:t>
            </w:r>
          </w:p>
        </w:tc>
        <w:tc>
          <w:tcPr>
            <w:tcW w:w="3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FB" w:rsidRDefault="000B2AFB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就讀科系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FB" w:rsidRDefault="000B2AFB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B2AFB" w:rsidTr="000E0B5C">
        <w:trPr>
          <w:trHeight w:val="610"/>
          <w:jc w:val="center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連絡電話</w:t>
            </w: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（日）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（夜）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</w:tr>
      <w:tr w:rsidR="000B2AFB" w:rsidTr="000E0B5C">
        <w:trPr>
          <w:trHeight w:val="557"/>
          <w:jc w:val="center"/>
        </w:trPr>
        <w:tc>
          <w:tcPr>
            <w:tcW w:w="9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其它共同參與人員（個人參賽者免填）</w:t>
            </w:r>
          </w:p>
        </w:tc>
      </w:tr>
      <w:tr w:rsidR="000B2AFB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  <w:r w:rsidR="000E0B5C">
              <w:rPr>
                <w:rFonts w:eastAsia="標楷體" w:hint="eastAsia"/>
                <w:bCs/>
              </w:rPr>
              <w:t>: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</w:tr>
      <w:tr w:rsidR="000B2AFB" w:rsidTr="00103729">
        <w:trPr>
          <w:cantSplit/>
          <w:trHeight w:val="323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/>
        </w:tc>
        <w:tc>
          <w:tcPr>
            <w:tcW w:w="7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連絡地址</w:t>
            </w:r>
            <w:r w:rsidR="000E0B5C">
              <w:rPr>
                <w:rFonts w:eastAsia="標楷體" w:hint="eastAsia"/>
                <w:bCs/>
              </w:rPr>
              <w:t>: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snapToGrid w:val="0"/>
              <w:spacing w:line="0" w:lineRule="atLeast"/>
              <w:rPr>
                <w:rFonts w:eastAsia="標楷體"/>
                <w:sz w:val="40"/>
                <w:szCs w:val="40"/>
              </w:rPr>
            </w:pPr>
            <w:r w:rsidRPr="000E0B5C">
              <w:rPr>
                <w:rFonts w:eastAsia="標楷體"/>
                <w:sz w:val="40"/>
                <w:szCs w:val="40"/>
              </w:rPr>
              <w:t>1.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  <w:r>
              <w:rPr>
                <w:rFonts w:eastAsia="標楷體" w:hint="eastAsia"/>
                <w:bCs/>
              </w:rPr>
              <w:t>: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</w:p>
        </w:tc>
        <w:tc>
          <w:tcPr>
            <w:tcW w:w="7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P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bCs/>
              </w:rPr>
              <w:t>連絡地址</w:t>
            </w:r>
            <w:r>
              <w:rPr>
                <w:rFonts w:eastAsia="標楷體" w:hint="eastAsia"/>
                <w:bCs/>
              </w:rPr>
              <w:t>: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snapToGrid w:val="0"/>
              <w:spacing w:line="0" w:lineRule="atLeast"/>
              <w:rPr>
                <w:rFonts w:eastAsia="標楷體"/>
                <w:sz w:val="40"/>
                <w:szCs w:val="40"/>
              </w:rPr>
            </w:pPr>
            <w:r w:rsidRPr="000E0B5C">
              <w:rPr>
                <w:rFonts w:eastAsia="標楷體"/>
                <w:sz w:val="40"/>
                <w:szCs w:val="40"/>
              </w:rPr>
              <w:t>2.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  <w:r>
              <w:rPr>
                <w:rFonts w:eastAsia="標楷體" w:hint="eastAsia"/>
                <w:bCs/>
              </w:rPr>
              <w:t>: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</w:p>
        </w:tc>
        <w:tc>
          <w:tcPr>
            <w:tcW w:w="7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P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bCs/>
              </w:rPr>
              <w:t>連絡地址</w:t>
            </w:r>
            <w:r>
              <w:rPr>
                <w:rFonts w:eastAsia="標楷體" w:hint="eastAsia"/>
                <w:bCs/>
              </w:rPr>
              <w:t>: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snapToGrid w:val="0"/>
              <w:spacing w:line="0" w:lineRule="atLeast"/>
              <w:rPr>
                <w:rFonts w:eastAsia="標楷體"/>
                <w:sz w:val="40"/>
                <w:szCs w:val="40"/>
              </w:rPr>
            </w:pPr>
            <w:r w:rsidRPr="000E0B5C">
              <w:rPr>
                <w:rFonts w:eastAsia="標楷體"/>
                <w:sz w:val="40"/>
                <w:szCs w:val="40"/>
              </w:rPr>
              <w:t>3.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  <w:r>
              <w:rPr>
                <w:rFonts w:eastAsia="標楷體" w:hint="eastAsia"/>
                <w:bCs/>
              </w:rPr>
              <w:t>: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</w:p>
        </w:tc>
        <w:tc>
          <w:tcPr>
            <w:tcW w:w="7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P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bCs/>
              </w:rPr>
              <w:t>連絡地址</w:t>
            </w:r>
            <w:r>
              <w:rPr>
                <w:rFonts w:eastAsia="標楷體" w:hint="eastAsia"/>
                <w:bCs/>
              </w:rPr>
              <w:t>: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4.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  <w:r>
              <w:rPr>
                <w:rFonts w:eastAsia="標楷體" w:hint="eastAsia"/>
                <w:bCs/>
              </w:rPr>
              <w:t>: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</w:p>
        </w:tc>
        <w:tc>
          <w:tcPr>
            <w:tcW w:w="7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P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bCs/>
              </w:rPr>
              <w:t>連絡地址</w:t>
            </w:r>
            <w:r>
              <w:rPr>
                <w:rFonts w:eastAsia="標楷體" w:hint="eastAsia"/>
                <w:bCs/>
              </w:rPr>
              <w:t>: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5.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連絡電話</w:t>
            </w:r>
            <w:r>
              <w:rPr>
                <w:rFonts w:eastAsia="標楷體" w:hint="eastAsia"/>
                <w:bCs/>
              </w:rPr>
              <w:t>: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E-mail</w:t>
            </w:r>
          </w:p>
        </w:tc>
      </w:tr>
      <w:tr w:rsidR="000E0B5C" w:rsidTr="00103729">
        <w:trPr>
          <w:cantSplit/>
          <w:trHeight w:val="500"/>
          <w:jc w:val="center"/>
        </w:trPr>
        <w:tc>
          <w:tcPr>
            <w:tcW w:w="20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Pr="000E0B5C" w:rsidRDefault="000E0B5C" w:rsidP="00224CA3">
            <w:pPr>
              <w:rPr>
                <w:sz w:val="40"/>
                <w:szCs w:val="40"/>
              </w:rPr>
            </w:pPr>
          </w:p>
        </w:tc>
        <w:tc>
          <w:tcPr>
            <w:tcW w:w="7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Pr="000E0B5C" w:rsidRDefault="000E0B5C" w:rsidP="00103729">
            <w:pPr>
              <w:snapToGrid w:val="0"/>
              <w:spacing w:line="28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bCs/>
              </w:rPr>
              <w:t>連絡地址</w:t>
            </w:r>
            <w:r>
              <w:rPr>
                <w:rFonts w:eastAsia="標楷體" w:hint="eastAsia"/>
                <w:bCs/>
              </w:rPr>
              <w:t>:</w:t>
            </w:r>
          </w:p>
        </w:tc>
      </w:tr>
      <w:tr w:rsidR="000E0B5C" w:rsidTr="000E0B5C">
        <w:trPr>
          <w:trHeight w:val="517"/>
          <w:jc w:val="center"/>
        </w:trPr>
        <w:tc>
          <w:tcPr>
            <w:tcW w:w="9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E0B5C" w:rsidRDefault="000E0B5C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（以下欄位由承辦單位填寫）</w:t>
            </w:r>
          </w:p>
        </w:tc>
      </w:tr>
      <w:tr w:rsidR="000E0B5C" w:rsidTr="000E0B5C">
        <w:trPr>
          <w:trHeight w:val="552"/>
          <w:jc w:val="center"/>
        </w:trPr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E0B5C" w:rsidRDefault="000E0B5C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參賽作品編號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E0B5C" w:rsidRDefault="000E0B5C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E0B5C" w:rsidRDefault="000E0B5C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收件日期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E0B5C" w:rsidRDefault="000E0B5C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>
              <w:rPr>
                <w:rFonts w:eastAsia="標楷體"/>
              </w:rPr>
              <w:t>年　　月　　　日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E0B5C" w:rsidRDefault="000E0B5C" w:rsidP="00224CA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檢訂人員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0B5C" w:rsidRDefault="000E0B5C" w:rsidP="00224CA3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0B2AFB" w:rsidRDefault="000B2AFB" w:rsidP="000B2AFB">
      <w:pPr>
        <w:ind w:leftChars="-118" w:left="81" w:hangingChars="101" w:hanging="364"/>
        <w:jc w:val="center"/>
        <w:rPr>
          <w:rFonts w:eastAsia="標楷體"/>
          <w:b/>
          <w:sz w:val="36"/>
          <w:szCs w:val="36"/>
          <w:shd w:val="pct15" w:color="auto" w:fill="FFFFFF"/>
        </w:rPr>
      </w:pPr>
    </w:p>
    <w:p w:rsidR="000E0B5C" w:rsidRPr="00103729" w:rsidRDefault="000E0B5C">
      <w:pPr>
        <w:widowControl/>
        <w:rPr>
          <w:rFonts w:eastAsia="標楷體"/>
          <w:b/>
          <w:sz w:val="36"/>
          <w:szCs w:val="36"/>
        </w:rPr>
      </w:pPr>
    </w:p>
    <w:p w:rsidR="000B2AFB" w:rsidRDefault="000B2AFB" w:rsidP="000B2AFB">
      <w:pPr>
        <w:ind w:leftChars="-118" w:left="81" w:hangingChars="101" w:hanging="364"/>
        <w:jc w:val="center"/>
        <w:rPr>
          <w:rFonts w:eastAsia="標楷體"/>
          <w:b/>
          <w:sz w:val="28"/>
          <w:szCs w:val="28"/>
        </w:rPr>
      </w:pP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＜</w:t>
      </w:r>
      <w:r w:rsidRPr="00104B2F">
        <w:rPr>
          <w:rFonts w:eastAsia="標楷體"/>
          <w:b/>
          <w:sz w:val="36"/>
          <w:szCs w:val="36"/>
          <w:shd w:val="pct15" w:color="auto" w:fill="FFFFFF"/>
        </w:rPr>
        <w:t>附</w:t>
      </w: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件</w:t>
      </w:r>
      <w:r w:rsidR="000E0B5C">
        <w:rPr>
          <w:rFonts w:eastAsia="標楷體" w:hint="eastAsia"/>
          <w:b/>
          <w:sz w:val="36"/>
          <w:szCs w:val="36"/>
          <w:shd w:val="pct15" w:color="auto" w:fill="FFFFFF"/>
        </w:rPr>
        <w:t>1-2</w:t>
      </w: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＞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學生證粘貼頁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Pr="00104B2F">
        <w:rPr>
          <w:rFonts w:eastAsia="標楷體" w:hint="eastAsia"/>
          <w:b/>
        </w:rPr>
        <w:t>（</w:t>
      </w:r>
      <w:r w:rsidRPr="00104B2F">
        <w:rPr>
          <w:rFonts w:eastAsia="標楷體"/>
          <w:b/>
        </w:rPr>
        <w:t>請將學生證</w:t>
      </w:r>
      <w:r w:rsidRPr="00104B2F">
        <w:rPr>
          <w:rFonts w:eastAsia="標楷體" w:hint="eastAsia"/>
          <w:b/>
        </w:rPr>
        <w:t>影本</w:t>
      </w:r>
      <w:r w:rsidRPr="00104B2F">
        <w:rPr>
          <w:rFonts w:eastAsia="標楷體"/>
          <w:b/>
        </w:rPr>
        <w:t>正反面實貼於下面表格中</w:t>
      </w:r>
      <w:r w:rsidRPr="00104B2F">
        <w:rPr>
          <w:rFonts w:eastAsia="標楷體" w:hint="eastAsia"/>
          <w:b/>
        </w:rPr>
        <w:t>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84"/>
        <w:gridCol w:w="4687"/>
      </w:tblGrid>
      <w:tr w:rsidR="000B2AFB" w:rsidTr="00224CA3">
        <w:trPr>
          <w:trHeight w:val="316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參賽者一</w:t>
            </w:r>
          </w:p>
        </w:tc>
      </w:tr>
      <w:tr w:rsidR="000B2AFB" w:rsidTr="00224CA3">
        <w:trPr>
          <w:trHeight w:val="2910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學生證正面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學生證反面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</w:tr>
      <w:tr w:rsidR="000B2AFB" w:rsidTr="00224CA3">
        <w:trPr>
          <w:trHeight w:val="326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參賽者二</w:t>
            </w:r>
          </w:p>
        </w:tc>
      </w:tr>
      <w:tr w:rsidR="000B2AFB" w:rsidTr="00224CA3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學生證正面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學生證反面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</w:tr>
      <w:tr w:rsidR="000B2AFB" w:rsidTr="00224CA3">
        <w:trPr>
          <w:trHeight w:val="174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參賽者三</w:t>
            </w:r>
          </w:p>
        </w:tc>
      </w:tr>
      <w:tr w:rsidR="000B2AFB" w:rsidTr="00224CA3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學生證正面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學生證反面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</w:tr>
      <w:tr w:rsidR="000B2AFB" w:rsidTr="00224CA3">
        <w:trPr>
          <w:trHeight w:val="320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參賽者四</w:t>
            </w:r>
          </w:p>
        </w:tc>
      </w:tr>
      <w:tr w:rsidR="000B2AFB" w:rsidTr="00224CA3">
        <w:trPr>
          <w:trHeight w:val="2909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學生證正面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AFB" w:rsidRDefault="000B2AFB" w:rsidP="00224C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學生證反面</w:t>
            </w:r>
          </w:p>
          <w:p w:rsidR="000B2AFB" w:rsidRDefault="000B2AFB" w:rsidP="00224C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貼</w:t>
            </w:r>
            <w:r>
              <w:rPr>
                <w:rFonts w:eastAsia="標楷體"/>
              </w:rPr>
              <w:t>)</w:t>
            </w:r>
          </w:p>
        </w:tc>
      </w:tr>
    </w:tbl>
    <w:p w:rsidR="000B2AFB" w:rsidRDefault="000B2AFB" w:rsidP="000B2AFB"/>
    <w:p w:rsidR="000E0B5C" w:rsidRDefault="000E0B5C" w:rsidP="000B2AFB"/>
    <w:p w:rsidR="000E0B5C" w:rsidRDefault="000E0B5C" w:rsidP="000B2AFB"/>
    <w:p w:rsidR="000E0B5C" w:rsidRDefault="000E0B5C">
      <w:pPr>
        <w:widowControl/>
      </w:pPr>
      <w:r>
        <w:br w:type="page"/>
      </w:r>
    </w:p>
    <w:p w:rsidR="000E0B5C" w:rsidRDefault="000E0B5C" w:rsidP="000E0B5C">
      <w:pPr>
        <w:jc w:val="center"/>
        <w:rPr>
          <w:rFonts w:eastAsia="標楷體"/>
          <w:b/>
          <w:bCs/>
          <w:sz w:val="32"/>
        </w:rPr>
      </w:pPr>
      <w:r w:rsidRPr="00104B2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＜</w:t>
      </w:r>
      <w:r w:rsidRPr="00104B2F">
        <w:rPr>
          <w:rFonts w:eastAsia="標楷體"/>
          <w:b/>
          <w:sz w:val="36"/>
          <w:szCs w:val="36"/>
          <w:shd w:val="pct15" w:color="auto" w:fill="FFFFFF"/>
        </w:rPr>
        <w:t>附</w:t>
      </w: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件</w:t>
      </w:r>
      <w:r>
        <w:rPr>
          <w:rFonts w:eastAsia="標楷體" w:hint="eastAsia"/>
          <w:b/>
          <w:sz w:val="36"/>
          <w:szCs w:val="36"/>
          <w:shd w:val="pct15" w:color="auto" w:fill="FFFFFF"/>
        </w:rPr>
        <w:t>2</w:t>
      </w:r>
      <w:r w:rsidRPr="00104B2F">
        <w:rPr>
          <w:rFonts w:eastAsia="標楷體" w:hint="eastAsia"/>
          <w:b/>
          <w:sz w:val="36"/>
          <w:szCs w:val="36"/>
          <w:shd w:val="pct15" w:color="auto" w:fill="FFFFFF"/>
        </w:rPr>
        <w:t>＞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eastAsia="標楷體"/>
          <w:b/>
          <w:bCs/>
          <w:sz w:val="32"/>
        </w:rPr>
        <w:t>參賽者</w:t>
      </w:r>
      <w:r>
        <w:rPr>
          <w:rFonts w:eastAsia="標楷體" w:hint="eastAsia"/>
          <w:b/>
          <w:bCs/>
          <w:sz w:val="32"/>
        </w:rPr>
        <w:t>聲明及授權書</w:t>
      </w:r>
    </w:p>
    <w:p w:rsidR="000E0B5C" w:rsidRPr="000E0B5C" w:rsidRDefault="000E0B5C" w:rsidP="000B2AFB"/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787"/>
        <w:gridCol w:w="575"/>
        <w:gridCol w:w="376"/>
        <w:gridCol w:w="80"/>
        <w:gridCol w:w="1611"/>
        <w:gridCol w:w="719"/>
        <w:gridCol w:w="197"/>
        <w:gridCol w:w="1167"/>
        <w:gridCol w:w="1370"/>
        <w:gridCol w:w="70"/>
        <w:gridCol w:w="828"/>
        <w:gridCol w:w="2140"/>
      </w:tblGrid>
      <w:tr w:rsidR="00035403" w:rsidTr="000E0B5C">
        <w:trPr>
          <w:trHeight w:val="535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作品名稱</w:t>
            </w:r>
          </w:p>
        </w:tc>
        <w:tc>
          <w:tcPr>
            <w:tcW w:w="8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E0B5C" w:rsidTr="000E0B5C">
        <w:trPr>
          <w:trHeight w:val="529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B5C" w:rsidRDefault="000E0B5C" w:rsidP="000E0B5C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參賽者</w:t>
            </w:r>
            <w:r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8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5C" w:rsidRPr="000E0B5C" w:rsidRDefault="000E0B5C" w:rsidP="005B17A7">
            <w:pPr>
              <w:pStyle w:val="af7"/>
              <w:numPr>
                <w:ilvl w:val="0"/>
                <w:numId w:val="13"/>
              </w:numPr>
              <w:snapToGrid w:val="0"/>
              <w:spacing w:line="0" w:lineRule="atLeast"/>
              <w:ind w:leftChars="0" w:left="310" w:hanging="310"/>
              <w:rPr>
                <w:rFonts w:eastAsia="標楷體"/>
              </w:rPr>
            </w:pPr>
            <w:r w:rsidRPr="000E0B5C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0E0B5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2.</w:t>
            </w:r>
            <w:r w:rsidRPr="000E0B5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0E0B5C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3.</w:t>
            </w:r>
            <w:r w:rsidRPr="000E0B5C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4.</w:t>
            </w:r>
            <w:r w:rsidRPr="000E0B5C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0E0B5C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5. </w:t>
            </w:r>
            <w:r w:rsidRPr="000E0B5C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0E0B5C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0E0B5C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6.</w:t>
            </w:r>
            <w:r w:rsidRPr="000E0B5C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0E0B5C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035403" w:rsidTr="000E0B5C">
        <w:trPr>
          <w:trHeight w:hRule="exact" w:val="1711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通訊地址</w:t>
            </w:r>
          </w:p>
        </w:tc>
        <w:tc>
          <w:tcPr>
            <w:tcW w:w="8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3" w:rsidRDefault="005C3C4D" w:rsidP="003C14D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62AF9CE6" wp14:editId="0623105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1256665" cy="227965"/>
                      <wp:effectExtent l="0" t="0" r="19685" b="19685"/>
                      <wp:wrapNone/>
                      <wp:docPr id="1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6665" cy="227965"/>
                                <a:chOff x="77" y="143"/>
                                <a:chExt cx="1978" cy="358"/>
                              </a:xfrm>
                            </wpg:grpSpPr>
                            <wps:wsp>
                              <wps:cNvPr id="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Line 41"/>
                              <wps:cNvCnPr/>
                              <wps:spPr bwMode="auto">
                                <a:xfrm>
                                  <a:off x="1157" y="323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" y="143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3.85pt;margin-top:7.15pt;width:98.95pt;height:17.95pt;z-index:251663360;mso-wrap-distance-left:0;mso-wrap-distance-right:0" coordorigin="77,143" coordsize="197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">
                      <v:rect id="Rectangle 38" o:spid="_x0000_s1027" style="position:absolute;left:7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b5sIA&#10;AADbAAAADwAAAGRycy9kb3ducmV2LnhtbERPTWvCQBC9F/wPywheSrOJBympG5GC4EEEbQWPY3bM&#10;xmZnY3aNsb++Wyj0No/3OfPFYBvRU+drxwqyJAVBXDpdc6Xg82P18grCB2SNjWNS8CAPi2L0NMdc&#10;uzvvqN+HSsQQ9jkqMCG0uZS+NGTRJ64ljtzZdRZDhF0ldYf3GG4bOU3TmbRYc2ww2NK7ofJrf7MK&#10;vvtrmT1Pt8z2sDH9Zbk+hdlRqcl4WL6BCDSEf/Gfe63j/Ax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5vmwgAAANsAAAAPAAAAAAAAAAAAAAAAAJgCAABkcnMvZG93&#10;bnJldi54bWxQSwUGAAAAAAQABAD1AAAAhwMAAAAA&#10;" strokeweight=".26mm"/>
                      <v:rect id="Rectangle 39" o:spid="_x0000_s1028" style="position:absolute;left:43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FkcIA&#10;AADbAAAADwAAAGRycy9kb3ducmV2LnhtbERPTWvCQBC9F/oflin0UszGHKRENyJCwYMU1Ao9TrNj&#10;NpqdTbNrjP56Vyj0No/3ObP5YBvRU+drxwrGSQqCuHS65krB1+5j9A7CB2SNjWNScCUP8+L5aYa5&#10;dhfeUL8NlYgh7HNUYEJocyl9aciiT1xLHLmD6yyGCLtK6g4vMdw2MkvTibRYc2ww2NLSUHnanq2C&#10;W/9bjt+yT2a7X5v+uFj9hMm3Uq8vw2IKItAQ/sV/7pWO8zN4/B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QWRwgAAANsAAAAPAAAAAAAAAAAAAAAAAJgCAABkcnMvZG93&#10;bnJldi54bWxQSwUGAAAAAAQABAD1AAAAhwMAAAAA&#10;" strokeweight=".26mm"/>
                      <v:rect id="Rectangle 40" o:spid="_x0000_s1029" style="position:absolute;left:79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gCsMA&#10;AADbAAAADwAAAGRycy9kb3ducmV2LnhtbERPTWvCQBC9F/wPywi9lGajgpTUNQRB8FAErUKP0+w0&#10;mzY7G7NrjP56t1DobR7vcxb5YBvRU+drxwomSQqCuHS65krB4X39/ALCB2SNjWNScCUP+XL0sMBM&#10;uwvvqN+HSsQQ9hkqMCG0mZS+NGTRJ64ljtyX6yyGCLtK6g4vMdw2cpqmc2mx5thgsKWVofJnf7YK&#10;bv2pnDxNt8z2+Gb672LzGeYfSj2Oh+IVRKAh/Iv/3Bsd58/g9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WgCsMAAADbAAAADwAAAAAAAAAAAAAAAACYAgAAZHJzL2Rv&#10;d25yZXYueG1sUEsFBgAAAAAEAAQA9QAAAIgDAAAAAA==&#10;" strokeweight=".26mm"/>
                      <v:line id="Line 41" o:spid="_x0000_s1030" style="position:absolute;visibility:visible;mso-wrap-style:square" from="1157,323" to="133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R48AAAADbAAAADwAAAGRycy9kb3ducmV2LnhtbERP3WrCMBS+H/gO4QjezXQSxqxG2YbK&#10;Brvx5wEOzbEpNidtE219ezMY7O58fL9nuR5cLW7UhcqzhpdpBoK48KbiUsPpuH1+AxEissHaM2m4&#10;U4D1avS0xNz4nvd0O8RSpBAOOWqwMTa5lKGw5DBMfUOcuLPvHMYEu1KaDvsU7mo5y7JX6bDi1GCx&#10;oU9LxeVwdRrkRs1bZdtefbT0gyor/PcuaD0ZD+8LEJGG+C/+c3+ZNF/B7y/p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0ePAAAAA2wAAAA8AAAAAAAAAAAAAAAAA&#10;oQIAAGRycy9kb3ducmV2LnhtbFBLBQYAAAAABAAEAPkAAACOAwAAAAA=&#10;" strokeweight=".26mm">
                        <v:stroke joinstyle="miter"/>
                      </v:line>
                      <v:rect id="Rectangle 42" o:spid="_x0000_s1031" style="position:absolute;left:133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5cMA&#10;AADbAAAADwAAAGRycy9kb3ducmV2LnhtbERPTWvCQBC9F/wPywi9lGajoJTUNQRB8FAErUKP0+w0&#10;mzY7G7NrjP56t1DobR7vcxb5YBvRU+drxwomSQqCuHS65krB4X39/ALCB2SNjWNScCUP+XL0sMBM&#10;uwvvqN+HSsQQ9hkqMCG0mZS+NGTRJ64ljtyX6yyGCLtK6g4vMdw2cpqmc2mx5thgsKWVofJnf7YK&#10;bv2pnDxNt8z2+Gb672LzGeYfSj2Oh+IVRKAh/Iv/3Bsd58/g9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d5cMAAADbAAAADwAAAAAAAAAAAAAAAACYAgAAZHJzL2Rv&#10;d25yZXYueG1sUEsFBgAAAAAEAAQA9QAAAIgDAAAAAA==&#10;" strokeweight=".26mm"/>
                      <v:rect id="Rectangle 43" o:spid="_x0000_s1032" style="position:absolute;left:1697;top:143;width:35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DksIA&#10;AADbAAAADwAAAGRycy9kb3ducmV2LnhtbERPTWvCQBC9C/0PyxR6EbPRQ5DoRkQoeCiFaoUep9kx&#10;G83OptltTP31rlDwNo/3OcvVYBvRU+drxwqmSQqCuHS65krB5/51MgfhA7LGxjEp+CMPq+JptMRc&#10;uwt/UL8LlYgh7HNUYEJocyl9aciiT1xLHLmj6yyGCLtK6g4vMdw2cpammbRYc2ww2NLGUHne/VoF&#10;1/6nnI5n78z28Gb603r7HbIvpV6eh/UCRKAhPMT/7q2O8zO4/x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gOSwgAAANsAAAAPAAAAAAAAAAAAAAAAAJgCAABkcnMvZG93&#10;bnJldi54bWxQSwUGAAAAAAQABAD1AAAAhwMAAAAA&#10;" strokeweight=".26mm"/>
                    </v:group>
                  </w:pict>
                </mc:Fallback>
              </mc:AlternateContent>
            </w:r>
            <w:r w:rsidR="00035403">
              <w:rPr>
                <w:rFonts w:eastAsia="標楷體"/>
              </w:rPr>
              <w:t xml:space="preserve">　　　　　　　　</w:t>
            </w:r>
          </w:p>
          <w:p w:rsidR="00035403" w:rsidRDefault="00035403" w:rsidP="003C14DF">
            <w:pPr>
              <w:spacing w:line="0" w:lineRule="atLeast"/>
              <w:rPr>
                <w:rFonts w:eastAsia="標楷體"/>
              </w:rPr>
            </w:pPr>
          </w:p>
          <w:p w:rsidR="00035403" w:rsidRDefault="00035403" w:rsidP="003C14DF">
            <w:pPr>
              <w:spacing w:line="0" w:lineRule="atLeast"/>
              <w:ind w:left="1440"/>
              <w:rPr>
                <w:rFonts w:eastAsia="標楷體"/>
              </w:rPr>
            </w:pPr>
            <w:r>
              <w:rPr>
                <w:rFonts w:eastAsia="標楷體"/>
              </w:rPr>
              <w:t>縣（市）　　　　　區（市鄉鎮）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　　里　　　鄰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　　　路（街）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 xml:space="preserve">段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巷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弄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號　　　樓</w:t>
            </w:r>
          </w:p>
        </w:tc>
      </w:tr>
      <w:tr w:rsidR="00035403" w:rsidTr="000E0B5C">
        <w:trPr>
          <w:trHeight w:val="592"/>
          <w:jc w:val="center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8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3" w:rsidRDefault="00035403" w:rsidP="003C14DF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35403" w:rsidTr="000E0B5C">
        <w:trPr>
          <w:trHeight w:val="544"/>
          <w:jc w:val="center"/>
        </w:trPr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就讀學校</w:t>
            </w:r>
          </w:p>
        </w:tc>
        <w:tc>
          <w:tcPr>
            <w:tcW w:w="3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403" w:rsidRDefault="00035403" w:rsidP="003C14D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就讀科系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3" w:rsidRDefault="00035403" w:rsidP="003C14DF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035403" w:rsidTr="000E0B5C">
        <w:trPr>
          <w:trHeight w:val="610"/>
          <w:jc w:val="center"/>
        </w:trPr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連絡電話</w:t>
            </w: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（日）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（夜）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</w:tr>
      <w:tr w:rsidR="005B17A7" w:rsidTr="003C14DF">
        <w:trPr>
          <w:trHeight w:val="751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A7" w:rsidRDefault="005B17A7" w:rsidP="003C14DF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參賽聲明</w:t>
            </w:r>
            <w:r>
              <w:rPr>
                <w:rFonts w:eastAsia="標楷體" w:hint="eastAsia"/>
                <w:b/>
                <w:bCs/>
              </w:rPr>
              <w:t>及授權</w:t>
            </w:r>
          </w:p>
        </w:tc>
        <w:tc>
          <w:tcPr>
            <w:tcW w:w="91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7A7" w:rsidRPr="005B17A7" w:rsidRDefault="005B17A7" w:rsidP="005B17A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17A7">
              <w:rPr>
                <w:rFonts w:eastAsia="標楷體"/>
                <w:sz w:val="32"/>
                <w:szCs w:val="32"/>
              </w:rPr>
              <w:t>本人</w:t>
            </w:r>
            <w:r w:rsidRPr="005B17A7">
              <w:rPr>
                <w:rFonts w:eastAsia="標楷體"/>
                <w:sz w:val="32"/>
                <w:szCs w:val="32"/>
              </w:rPr>
              <w:t>(</w:t>
            </w:r>
            <w:r w:rsidRPr="005B17A7">
              <w:rPr>
                <w:rFonts w:eastAsia="標楷體"/>
                <w:sz w:val="32"/>
                <w:szCs w:val="32"/>
              </w:rPr>
              <w:t>團隊</w:t>
            </w:r>
            <w:r w:rsidRPr="005B17A7">
              <w:rPr>
                <w:rFonts w:eastAsia="標楷體"/>
                <w:sz w:val="32"/>
                <w:szCs w:val="32"/>
              </w:rPr>
              <w:t>)</w:t>
            </w:r>
            <w:r w:rsidRPr="005B17A7">
              <w:rPr>
                <w:rFonts w:eastAsia="標楷體"/>
                <w:sz w:val="32"/>
                <w:szCs w:val="32"/>
              </w:rPr>
              <w:t>參加</w:t>
            </w:r>
            <w:r w:rsidRPr="005B17A7">
              <w:rPr>
                <w:rFonts w:eastAsia="標楷體" w:hint="eastAsia"/>
                <w:bCs/>
                <w:sz w:val="32"/>
                <w:szCs w:val="32"/>
              </w:rPr>
              <w:t>全國大專院校環保節能遊程規劃競賽</w:t>
            </w:r>
            <w:r w:rsidRPr="005B17A7">
              <w:rPr>
                <w:rFonts w:eastAsia="標楷體"/>
                <w:sz w:val="32"/>
                <w:szCs w:val="32"/>
              </w:rPr>
              <w:t>活動，本人</w:t>
            </w:r>
            <w:r w:rsidRPr="005B17A7">
              <w:rPr>
                <w:rFonts w:eastAsia="標楷體"/>
                <w:sz w:val="32"/>
                <w:szCs w:val="32"/>
              </w:rPr>
              <w:t>(</w:t>
            </w:r>
            <w:r w:rsidRPr="005B17A7">
              <w:rPr>
                <w:rFonts w:eastAsia="標楷體"/>
                <w:sz w:val="32"/>
                <w:szCs w:val="32"/>
              </w:rPr>
              <w:t>團隊</w:t>
            </w:r>
            <w:r w:rsidRPr="005B17A7">
              <w:rPr>
                <w:rFonts w:eastAsia="標楷體"/>
                <w:sz w:val="32"/>
                <w:szCs w:val="32"/>
              </w:rPr>
              <w:t>)</w:t>
            </w:r>
            <w:r w:rsidRPr="005B17A7">
              <w:rPr>
                <w:rFonts w:eastAsia="標楷體"/>
                <w:sz w:val="32"/>
                <w:szCs w:val="32"/>
              </w:rPr>
              <w:t>保證已確實了解活動簡章和公告之規定，並同意遵守各項規定。</w:t>
            </w:r>
          </w:p>
          <w:p w:rsidR="005B17A7" w:rsidRPr="005B17A7" w:rsidRDefault="005B17A7" w:rsidP="003C14DF">
            <w:pPr>
              <w:spacing w:line="0" w:lineRule="atLeast"/>
              <w:ind w:left="377" w:right="120" w:hanging="252"/>
              <w:jc w:val="both"/>
              <w:rPr>
                <w:rFonts w:eastAsia="標楷體"/>
                <w:sz w:val="32"/>
                <w:szCs w:val="32"/>
              </w:rPr>
            </w:pPr>
            <w:r w:rsidRPr="005B17A7">
              <w:rPr>
                <w:rFonts w:eastAsia="標楷體"/>
                <w:sz w:val="32"/>
                <w:szCs w:val="32"/>
              </w:rPr>
              <w:t>1.</w:t>
            </w:r>
            <w:r w:rsidRPr="005B17A7">
              <w:rPr>
                <w:rFonts w:eastAsia="標楷體"/>
                <w:sz w:val="32"/>
                <w:szCs w:val="32"/>
              </w:rPr>
              <w:t>本人</w:t>
            </w:r>
            <w:r w:rsidRPr="005B17A7">
              <w:rPr>
                <w:rFonts w:eastAsia="標楷體"/>
                <w:sz w:val="32"/>
                <w:szCs w:val="32"/>
              </w:rPr>
              <w:t>(</w:t>
            </w:r>
            <w:r w:rsidRPr="005B17A7">
              <w:rPr>
                <w:rFonts w:eastAsia="標楷體"/>
                <w:sz w:val="32"/>
                <w:szCs w:val="32"/>
              </w:rPr>
              <w:t>團隊</w:t>
            </w:r>
            <w:r w:rsidRPr="005B17A7">
              <w:rPr>
                <w:rFonts w:eastAsia="標楷體"/>
                <w:sz w:val="32"/>
                <w:szCs w:val="32"/>
              </w:rPr>
              <w:t>)</w:t>
            </w:r>
            <w:r w:rsidRPr="005B17A7">
              <w:rPr>
                <w:rFonts w:eastAsia="標楷體"/>
                <w:sz w:val="32"/>
                <w:szCs w:val="32"/>
              </w:rPr>
              <w:t>具結上述各項資料正確無誤，以及所</w:t>
            </w:r>
            <w:r w:rsidRPr="005B17A7">
              <w:rPr>
                <w:rFonts w:eastAsia="標楷體"/>
                <w:b/>
                <w:sz w:val="32"/>
                <w:szCs w:val="32"/>
              </w:rPr>
              <w:t>參加</w:t>
            </w:r>
            <w:r w:rsidRPr="005B17A7">
              <w:rPr>
                <w:rFonts w:eastAsia="標楷體" w:hint="eastAsia"/>
                <w:b/>
                <w:sz w:val="32"/>
                <w:szCs w:val="32"/>
              </w:rPr>
              <w:t>企劃</w:t>
            </w:r>
            <w:r w:rsidRPr="005B17A7">
              <w:rPr>
                <w:rFonts w:eastAsia="標楷體"/>
                <w:b/>
                <w:sz w:val="32"/>
                <w:szCs w:val="32"/>
              </w:rPr>
              <w:t>比賽之</w:t>
            </w:r>
            <w:r w:rsidR="00900F14">
              <w:rPr>
                <w:rFonts w:eastAsia="標楷體" w:hint="eastAsia"/>
                <w:b/>
                <w:sz w:val="32"/>
                <w:szCs w:val="32"/>
              </w:rPr>
              <w:t>內容</w:t>
            </w:r>
            <w:r w:rsidRPr="005B17A7">
              <w:rPr>
                <w:rFonts w:eastAsia="標楷體"/>
                <w:b/>
                <w:sz w:val="32"/>
                <w:szCs w:val="32"/>
              </w:rPr>
              <w:t>係本人</w:t>
            </w:r>
            <w:r w:rsidRPr="005B17A7">
              <w:rPr>
                <w:rFonts w:eastAsia="標楷體"/>
                <w:b/>
                <w:sz w:val="32"/>
                <w:szCs w:val="32"/>
              </w:rPr>
              <w:t>(</w:t>
            </w:r>
            <w:r w:rsidRPr="005B17A7">
              <w:rPr>
                <w:rFonts w:eastAsia="標楷體"/>
                <w:b/>
                <w:sz w:val="32"/>
                <w:szCs w:val="32"/>
              </w:rPr>
              <w:t>團隊</w:t>
            </w:r>
            <w:r w:rsidRPr="005B17A7">
              <w:rPr>
                <w:rFonts w:eastAsia="標楷體"/>
                <w:b/>
                <w:sz w:val="32"/>
                <w:szCs w:val="32"/>
              </w:rPr>
              <w:t>)</w:t>
            </w:r>
            <w:r w:rsidRPr="005B17A7">
              <w:rPr>
                <w:rFonts w:eastAsia="標楷體"/>
                <w:b/>
                <w:sz w:val="32"/>
                <w:szCs w:val="32"/>
              </w:rPr>
              <w:t>之</w:t>
            </w:r>
            <w:r w:rsidRPr="005B17A7">
              <w:rPr>
                <w:rFonts w:eastAsia="標楷體"/>
                <w:b/>
                <w:sz w:val="32"/>
                <w:szCs w:val="32"/>
                <w:u w:val="single"/>
              </w:rPr>
              <w:t>原創著作</w:t>
            </w:r>
            <w:r w:rsidRPr="005B17A7">
              <w:rPr>
                <w:rFonts w:eastAsia="標楷體"/>
                <w:sz w:val="32"/>
                <w:szCs w:val="32"/>
              </w:rPr>
              <w:t>，且不曾對外</w:t>
            </w:r>
            <w:r w:rsidRPr="005B17A7">
              <w:rPr>
                <w:rFonts w:eastAsia="標楷體"/>
                <w:sz w:val="32"/>
                <w:szCs w:val="32"/>
              </w:rPr>
              <w:t>(</w:t>
            </w:r>
            <w:r w:rsidRPr="005B17A7">
              <w:rPr>
                <w:rFonts w:eastAsia="標楷體"/>
                <w:sz w:val="32"/>
                <w:szCs w:val="32"/>
              </w:rPr>
              <w:t>含校內</w:t>
            </w:r>
            <w:r w:rsidRPr="005B17A7">
              <w:rPr>
                <w:rFonts w:eastAsia="標楷體"/>
                <w:sz w:val="32"/>
                <w:szCs w:val="32"/>
              </w:rPr>
              <w:t>)</w:t>
            </w:r>
            <w:r w:rsidRPr="005B17A7">
              <w:rPr>
                <w:rFonts w:eastAsia="標楷體"/>
                <w:sz w:val="32"/>
                <w:szCs w:val="32"/>
              </w:rPr>
              <w:t>公開發表，如有不實，願自負全部之法律責任。</w:t>
            </w:r>
          </w:p>
          <w:p w:rsidR="005B17A7" w:rsidRPr="005B17A7" w:rsidRDefault="005B17A7" w:rsidP="003C14DF">
            <w:pPr>
              <w:pStyle w:val="12"/>
              <w:spacing w:line="0" w:lineRule="atLeast"/>
              <w:ind w:left="375" w:hanging="269"/>
              <w:jc w:val="both"/>
              <w:rPr>
                <w:rFonts w:eastAsia="標楷體"/>
                <w:b w:val="0"/>
                <w:sz w:val="32"/>
                <w:szCs w:val="32"/>
              </w:rPr>
            </w:pPr>
            <w:r w:rsidRPr="005B17A7">
              <w:rPr>
                <w:rFonts w:eastAsia="標楷體"/>
                <w:b w:val="0"/>
                <w:sz w:val="32"/>
                <w:szCs w:val="32"/>
              </w:rPr>
              <w:t>2.</w:t>
            </w:r>
            <w:r w:rsidRPr="005B17A7">
              <w:rPr>
                <w:rFonts w:eastAsia="標楷體"/>
                <w:b w:val="0"/>
                <w:sz w:val="32"/>
                <w:szCs w:val="32"/>
              </w:rPr>
              <w:t>本人（團隊）同意上述參賽作品之相關資料</w:t>
            </w:r>
            <w:r w:rsidR="00900F14">
              <w:rPr>
                <w:rFonts w:eastAsia="標楷體" w:hint="eastAsia"/>
                <w:b w:val="0"/>
                <w:sz w:val="32"/>
                <w:szCs w:val="32"/>
                <w:lang w:eastAsia="zh-TW"/>
              </w:rPr>
              <w:t>及構想</w:t>
            </w:r>
            <w:r w:rsidRPr="005B17A7">
              <w:rPr>
                <w:rFonts w:eastAsia="標楷體"/>
                <w:b w:val="0"/>
                <w:sz w:val="32"/>
                <w:szCs w:val="32"/>
              </w:rPr>
              <w:t>，</w:t>
            </w:r>
            <w:r w:rsidRPr="005B17A7">
              <w:rPr>
                <w:rFonts w:eastAsia="標楷體"/>
                <w:sz w:val="32"/>
                <w:szCs w:val="32"/>
              </w:rPr>
              <w:t>無償</w:t>
            </w:r>
            <w:r w:rsidRPr="00900F14">
              <w:rPr>
                <w:rFonts w:eastAsia="標楷體"/>
                <w:b w:val="0"/>
                <w:sz w:val="32"/>
                <w:szCs w:val="32"/>
              </w:rPr>
              <w:t>供</w:t>
            </w:r>
            <w:r w:rsidR="00900F14" w:rsidRPr="00900F14">
              <w:rPr>
                <w:rFonts w:eastAsia="標楷體" w:hint="eastAsia"/>
                <w:b w:val="0"/>
                <w:sz w:val="32"/>
                <w:szCs w:val="32"/>
                <w:lang w:eastAsia="zh-TW"/>
              </w:rPr>
              <w:t>活動</w:t>
            </w:r>
            <w:r w:rsidRPr="005B17A7">
              <w:rPr>
                <w:rFonts w:eastAsia="標楷體"/>
                <w:b w:val="0"/>
                <w:sz w:val="32"/>
                <w:szCs w:val="32"/>
              </w:rPr>
              <w:t>辦單位使用於在未來製作活動成果報告書、展示及未來集結成冊出版之使用。</w:t>
            </w:r>
          </w:p>
          <w:p w:rsidR="005B17A7" w:rsidRPr="005B17A7" w:rsidRDefault="005B17A7" w:rsidP="003C14DF">
            <w:pPr>
              <w:pStyle w:val="12"/>
              <w:spacing w:line="0" w:lineRule="atLeast"/>
              <w:ind w:left="375" w:hanging="269"/>
              <w:jc w:val="both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5B17A7">
              <w:rPr>
                <w:rFonts w:ascii="標楷體" w:eastAsia="標楷體" w:hAnsi="標楷體"/>
                <w:b w:val="0"/>
                <w:sz w:val="32"/>
                <w:szCs w:val="32"/>
              </w:rPr>
              <w:t>3. 本人（團隊）同意本創意作品及相關內容授權主辦單位提供給相關單位(例</w:t>
            </w:r>
            <w:r w:rsidRPr="005B17A7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：</w:t>
            </w:r>
            <w:r w:rsidRPr="005B17A7">
              <w:rPr>
                <w:rFonts w:ascii="標楷體" w:eastAsia="標楷體" w:hAnsi="標楷體"/>
                <w:b w:val="0"/>
                <w:sz w:val="32"/>
                <w:szCs w:val="32"/>
              </w:rPr>
              <w:t>縣市政府)參考應用於地方發展上。</w:t>
            </w:r>
          </w:p>
          <w:p w:rsidR="005B17A7" w:rsidRPr="005B17A7" w:rsidRDefault="005B17A7" w:rsidP="003C14DF">
            <w:pPr>
              <w:snapToGrid w:val="0"/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5B17A7" w:rsidRPr="005B17A7" w:rsidRDefault="005B17A7" w:rsidP="003C14DF">
            <w:pPr>
              <w:snapToGrid w:val="0"/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5B17A7">
              <w:rPr>
                <w:rFonts w:eastAsia="標楷體"/>
                <w:sz w:val="32"/>
                <w:szCs w:val="32"/>
              </w:rPr>
              <w:t>聲明人</w:t>
            </w:r>
            <w:r w:rsidRPr="005B17A7">
              <w:rPr>
                <w:rFonts w:eastAsia="標楷體"/>
              </w:rPr>
              <w:t>(</w:t>
            </w:r>
            <w:r w:rsidRPr="005B17A7">
              <w:rPr>
                <w:rFonts w:eastAsia="標楷體"/>
              </w:rPr>
              <w:t>團隊</w:t>
            </w:r>
            <w:r w:rsidRPr="005B17A7">
              <w:rPr>
                <w:rFonts w:eastAsia="標楷體" w:hint="eastAsia"/>
              </w:rPr>
              <w:t>代表至少兩人</w:t>
            </w:r>
            <w:r w:rsidRPr="005B17A7">
              <w:rPr>
                <w:rFonts w:eastAsia="標楷體"/>
              </w:rPr>
              <w:t>)</w:t>
            </w:r>
            <w:r w:rsidRPr="005B17A7">
              <w:rPr>
                <w:rFonts w:eastAsia="標楷體"/>
                <w:sz w:val="32"/>
                <w:szCs w:val="32"/>
              </w:rPr>
              <w:t xml:space="preserve">：　　　　　　　　　　</w:t>
            </w:r>
            <w:r w:rsidRPr="005B17A7">
              <w:rPr>
                <w:rFonts w:eastAsia="標楷體"/>
                <w:sz w:val="32"/>
                <w:szCs w:val="32"/>
              </w:rPr>
              <w:t xml:space="preserve">   </w:t>
            </w:r>
            <w:r w:rsidRPr="005B17A7">
              <w:rPr>
                <w:rFonts w:eastAsia="標楷體"/>
                <w:sz w:val="32"/>
                <w:szCs w:val="32"/>
              </w:rPr>
              <w:t>（簽名及蓋章）</w:t>
            </w:r>
          </w:p>
          <w:p w:rsidR="005B17A7" w:rsidRPr="005B17A7" w:rsidRDefault="005B17A7" w:rsidP="003C14DF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5B17A7">
              <w:rPr>
                <w:rFonts w:eastAsia="標楷體"/>
                <w:sz w:val="32"/>
                <w:szCs w:val="32"/>
              </w:rPr>
              <w:t xml:space="preserve">   </w:t>
            </w:r>
          </w:p>
          <w:p w:rsidR="005B17A7" w:rsidRPr="005B17A7" w:rsidRDefault="005B17A7" w:rsidP="003C14DF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5B17A7" w:rsidRPr="005B17A7" w:rsidRDefault="005B17A7" w:rsidP="003C14DF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  <w:szCs w:val="32"/>
              </w:rPr>
            </w:pPr>
            <w:r w:rsidRPr="005B17A7">
              <w:rPr>
                <w:rFonts w:eastAsia="標楷體"/>
                <w:sz w:val="32"/>
                <w:szCs w:val="32"/>
              </w:rPr>
              <w:t xml:space="preserve">中華民國　</w:t>
            </w:r>
            <w:r w:rsidRPr="005B17A7">
              <w:rPr>
                <w:rFonts w:eastAsia="標楷體" w:hint="eastAsia"/>
                <w:sz w:val="32"/>
                <w:szCs w:val="32"/>
              </w:rPr>
              <w:t>103</w:t>
            </w:r>
            <w:r w:rsidRPr="005B17A7">
              <w:rPr>
                <w:rFonts w:eastAsia="標楷體"/>
                <w:sz w:val="32"/>
                <w:szCs w:val="32"/>
              </w:rPr>
              <w:t xml:space="preserve">　年　　　月　　　日</w:t>
            </w:r>
          </w:p>
        </w:tc>
      </w:tr>
      <w:tr w:rsidR="00035403" w:rsidTr="000E0B5C">
        <w:trPr>
          <w:trHeight w:val="517"/>
          <w:jc w:val="center"/>
        </w:trPr>
        <w:tc>
          <w:tcPr>
            <w:tcW w:w="9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（以下欄位由承辦單位填寫）</w:t>
            </w:r>
          </w:p>
        </w:tc>
      </w:tr>
      <w:tr w:rsidR="00035403" w:rsidTr="000E0B5C">
        <w:trPr>
          <w:trHeight w:val="552"/>
          <w:jc w:val="center"/>
        </w:trPr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參賽作品編號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5403" w:rsidRDefault="00035403" w:rsidP="003C14D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收件日期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>
              <w:rPr>
                <w:rFonts w:eastAsia="標楷體"/>
              </w:rPr>
              <w:t>年　　月　　　日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35403" w:rsidRDefault="00035403" w:rsidP="003C14D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檢訂人員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5403" w:rsidRDefault="00035403" w:rsidP="003C14DF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035403" w:rsidRDefault="00035403" w:rsidP="00035403">
      <w:pPr>
        <w:ind w:leftChars="-118" w:left="81" w:hangingChars="101" w:hanging="364"/>
        <w:jc w:val="center"/>
        <w:rPr>
          <w:rFonts w:eastAsia="標楷體"/>
          <w:b/>
          <w:sz w:val="36"/>
          <w:szCs w:val="36"/>
          <w:shd w:val="pct15" w:color="auto" w:fill="FFFFFF"/>
        </w:rPr>
      </w:pPr>
    </w:p>
    <w:p w:rsidR="00B26863" w:rsidRPr="00C335E2" w:rsidRDefault="00B26863" w:rsidP="00B26863">
      <w:pPr>
        <w:spacing w:after="100" w:afterAutospacing="1"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335E2">
        <w:rPr>
          <w:rFonts w:ascii="標楷體" w:eastAsia="標楷體" w:hAnsi="標楷體" w:hint="eastAsia"/>
          <w:b/>
          <w:sz w:val="36"/>
          <w:szCs w:val="36"/>
        </w:rPr>
        <w:t>附件</w:t>
      </w:r>
      <w:r w:rsidR="005B17A7">
        <w:rPr>
          <w:rFonts w:ascii="標楷體" w:eastAsia="標楷體" w:hAnsi="標楷體" w:hint="eastAsia"/>
          <w:b/>
          <w:sz w:val="36"/>
          <w:szCs w:val="36"/>
        </w:rPr>
        <w:t>三</w:t>
      </w:r>
    </w:p>
    <w:p w:rsidR="00B26863" w:rsidRPr="00C335E2" w:rsidRDefault="00B26863" w:rsidP="00B26863">
      <w:pPr>
        <w:spacing w:after="100" w:afterAutospacing="1"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335E2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屏東商業技術學院(國立屏東大學)</w:t>
      </w:r>
      <w:r w:rsidRPr="00C335E2">
        <w:rPr>
          <w:rFonts w:ascii="標楷體" w:eastAsia="標楷體" w:hAnsi="標楷體" w:hint="eastAsia"/>
          <w:b/>
          <w:sz w:val="36"/>
          <w:szCs w:val="36"/>
        </w:rPr>
        <w:t>校區位置圖</w:t>
      </w:r>
    </w:p>
    <w:p w:rsidR="00B26863" w:rsidRPr="00C335E2" w:rsidRDefault="005C3C4D" w:rsidP="00B26863">
      <w:pPr>
        <w:spacing w:after="100" w:afterAutospacing="1" w:line="300" w:lineRule="auto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71CA6" wp14:editId="7F52B882">
                <wp:simplePos x="0" y="0"/>
                <wp:positionH relativeFrom="margin">
                  <wp:posOffset>3646170</wp:posOffset>
                </wp:positionH>
                <wp:positionV relativeFrom="margin">
                  <wp:posOffset>3891280</wp:posOffset>
                </wp:positionV>
                <wp:extent cx="1198880" cy="681355"/>
                <wp:effectExtent l="95250" t="266700" r="20320" b="2349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681355"/>
                        </a:xfrm>
                        <a:prstGeom prst="wedgeRoundRectCallout">
                          <a:avLst>
                            <a:gd name="adj1" fmla="val -54389"/>
                            <a:gd name="adj2" fmla="val -85264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F88" w:rsidRPr="0067564C" w:rsidRDefault="00A31F88" w:rsidP="00A31F8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比賽</w:t>
                            </w:r>
                            <w:r w:rsidRPr="0067564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地點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:</w:t>
                            </w:r>
                          </w:p>
                          <w:p w:rsidR="00A31F88" w:rsidRPr="0067564C" w:rsidRDefault="00A31F88" w:rsidP="00A31F8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本校屏商校區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6" type="#_x0000_t62" style="position:absolute;margin-left:287.1pt;margin-top:306.4pt;width:94.4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" adj="-948,-7617" fillcolor="#fc9">
                <v:stroke dashstyle="1 1"/>
                <v:textbox>
                  <w:txbxContent>
                    <w:p w:rsidR="00A31F88" w:rsidRPr="0067564C" w:rsidRDefault="00A31F88" w:rsidP="00A31F8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比賽</w:t>
                      </w:r>
                      <w:r w:rsidRPr="0067564C">
                        <w:rPr>
                          <w:rFonts w:ascii="標楷體" w:eastAsia="標楷體" w:hAnsi="標楷體" w:hint="eastAsia"/>
                          <w:b/>
                        </w:rPr>
                        <w:t>地點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:</w:t>
                      </w:r>
                    </w:p>
                    <w:p w:rsidR="00A31F88" w:rsidRPr="0067564C" w:rsidRDefault="00A31F88" w:rsidP="00A31F8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本校屏商校區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6863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237D59E0" wp14:editId="1AEDA997">
            <wp:extent cx="6019800" cy="401764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3" w:rsidRPr="00C335E2" w:rsidRDefault="00B26863" w:rsidP="00B2686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335E2">
        <w:rPr>
          <w:rFonts w:ascii="標楷體" w:eastAsia="標楷體" w:hAnsi="標楷體" w:hint="eastAsia"/>
          <w:b/>
          <w:sz w:val="28"/>
          <w:szCs w:val="28"/>
          <w:u w:val="single"/>
        </w:rPr>
        <w:t>自行開車</w:t>
      </w:r>
    </w:p>
    <w:p w:rsidR="00B26863" w:rsidRPr="00C335E2" w:rsidRDefault="00B26863" w:rsidP="00B26863">
      <w:pPr>
        <w:rPr>
          <w:rFonts w:ascii="標楷體" w:eastAsia="標楷體" w:hAnsi="標楷體"/>
          <w:b/>
          <w:sz w:val="28"/>
          <w:szCs w:val="28"/>
        </w:rPr>
      </w:pPr>
      <w:r w:rsidRPr="00C335E2">
        <w:rPr>
          <w:rFonts w:ascii="標楷體" w:eastAsia="標楷體" w:hAnsi="標楷體" w:hint="eastAsia"/>
          <w:b/>
          <w:sz w:val="28"/>
          <w:szCs w:val="28"/>
        </w:rPr>
        <w:t>【南二高】麟洛交流道下，順沿省道1 號直行，行駛約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公里"/>
        </w:smartTagPr>
        <w:r w:rsidRPr="00C335E2">
          <w:rPr>
            <w:rFonts w:ascii="標楷體" w:eastAsia="標楷體" w:hAnsi="標楷體" w:hint="eastAsia"/>
            <w:b/>
            <w:sz w:val="28"/>
            <w:szCs w:val="28"/>
          </w:rPr>
          <w:t>2 公里</w:t>
        </w:r>
      </w:smartTag>
      <w:r w:rsidRPr="00C335E2">
        <w:rPr>
          <w:rFonts w:ascii="標楷體" w:eastAsia="標楷體" w:hAnsi="標楷體" w:hint="eastAsia"/>
          <w:b/>
          <w:sz w:val="28"/>
          <w:szCs w:val="28"/>
        </w:rPr>
        <w:t>，經過國仁醫院及民生家商後，</w:t>
      </w:r>
    </w:p>
    <w:p w:rsidR="00B26863" w:rsidRPr="00C335E2" w:rsidRDefault="00B26863" w:rsidP="00B26863">
      <w:pPr>
        <w:rPr>
          <w:rFonts w:ascii="標楷體" w:eastAsia="標楷體" w:hAnsi="標楷體"/>
          <w:b/>
          <w:sz w:val="28"/>
          <w:szCs w:val="28"/>
        </w:rPr>
      </w:pPr>
      <w:r w:rsidRPr="00C335E2">
        <w:rPr>
          <w:rFonts w:ascii="標楷體" w:eastAsia="標楷體" w:hAnsi="標楷體" w:hint="eastAsia"/>
          <w:b/>
          <w:sz w:val="28"/>
          <w:szCs w:val="28"/>
        </w:rPr>
        <w:t>左手邊。</w:t>
      </w:r>
    </w:p>
    <w:p w:rsidR="00B26863" w:rsidRPr="00C335E2" w:rsidRDefault="00B26863" w:rsidP="00B2686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335E2">
        <w:rPr>
          <w:rFonts w:ascii="標楷體" w:eastAsia="標楷體" w:hAnsi="標楷體" w:hint="eastAsia"/>
          <w:b/>
          <w:sz w:val="28"/>
          <w:szCs w:val="28"/>
          <w:u w:val="single"/>
        </w:rPr>
        <w:t>火車</w:t>
      </w:r>
    </w:p>
    <w:p w:rsidR="00B26863" w:rsidRPr="00C335E2" w:rsidRDefault="00B26863" w:rsidP="00B26863">
      <w:pPr>
        <w:rPr>
          <w:rFonts w:ascii="標楷體" w:eastAsia="標楷體" w:hAnsi="標楷體"/>
          <w:b/>
          <w:sz w:val="28"/>
          <w:szCs w:val="28"/>
        </w:rPr>
      </w:pPr>
      <w:r w:rsidRPr="00C335E2">
        <w:rPr>
          <w:rFonts w:ascii="標楷體" w:eastAsia="標楷體" w:hAnsi="標楷體" w:hint="eastAsia"/>
          <w:b/>
          <w:sz w:val="28"/>
          <w:szCs w:val="28"/>
        </w:rPr>
        <w:t>◆ 台鐵網路訂票網址：http://railway.hinet.net/</w:t>
      </w:r>
    </w:p>
    <w:p w:rsidR="00B26863" w:rsidRPr="00C335E2" w:rsidRDefault="00B26863" w:rsidP="00B26863">
      <w:pPr>
        <w:rPr>
          <w:rFonts w:ascii="標楷體" w:eastAsia="標楷體" w:hAnsi="標楷體"/>
          <w:b/>
          <w:sz w:val="28"/>
          <w:szCs w:val="28"/>
        </w:rPr>
      </w:pPr>
      <w:r w:rsidRPr="00C335E2">
        <w:rPr>
          <w:rFonts w:ascii="標楷體" w:eastAsia="標楷體" w:hAnsi="標楷體" w:hint="eastAsia"/>
          <w:b/>
          <w:sz w:val="28"/>
          <w:szCs w:val="28"/>
        </w:rPr>
        <w:t>◆ 台鐵語音訂票網址：http://service.tra.gov.tw/tw/CP/11335/voiceticketing-1.aspx</w:t>
      </w:r>
    </w:p>
    <w:p w:rsidR="00B26863" w:rsidRPr="003E7641" w:rsidRDefault="00B26863" w:rsidP="00B26863">
      <w:pPr>
        <w:rPr>
          <w:rFonts w:ascii="標楷體" w:eastAsia="標楷體" w:hAnsi="標楷體"/>
          <w:b/>
          <w:sz w:val="28"/>
          <w:szCs w:val="28"/>
        </w:rPr>
      </w:pPr>
      <w:r w:rsidRPr="00C335E2">
        <w:rPr>
          <w:rFonts w:ascii="標楷體" w:eastAsia="標楷體" w:hAnsi="標楷體" w:hint="eastAsia"/>
          <w:b/>
          <w:sz w:val="28"/>
          <w:szCs w:val="28"/>
        </w:rPr>
        <w:t>⊙ 屏東火車站搭乘計程車 → 本校 (約10 分鐘，校門口下車)</w:t>
      </w:r>
    </w:p>
    <w:p w:rsidR="00B26863" w:rsidRPr="00C335E2" w:rsidRDefault="00B26863" w:rsidP="00B26863">
      <w:pPr>
        <w:spacing w:after="100" w:afterAutospacing="1"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335E2">
        <w:rPr>
          <w:rFonts w:ascii="標楷體" w:eastAsia="標楷體" w:hAnsi="標楷體" w:hint="eastAsia"/>
          <w:b/>
          <w:sz w:val="36"/>
          <w:szCs w:val="36"/>
        </w:rPr>
        <w:t>附件二</w:t>
      </w:r>
    </w:p>
    <w:p w:rsidR="00B26863" w:rsidRPr="00C335E2" w:rsidRDefault="00B26863" w:rsidP="00B26863">
      <w:pPr>
        <w:spacing w:after="100" w:afterAutospacing="1" w:line="300" w:lineRule="auto"/>
        <w:jc w:val="center"/>
        <w:rPr>
          <w:rStyle w:val="ae"/>
          <w:rFonts w:ascii="標楷體" w:eastAsia="標楷體" w:hAnsi="標楷體"/>
          <w:spacing w:val="15"/>
          <w:sz w:val="36"/>
          <w:szCs w:val="36"/>
        </w:rPr>
      </w:pPr>
      <w:r w:rsidRPr="00C335E2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屏東商業技術學院(國立屏東大學)</w:t>
      </w:r>
      <w:r w:rsidRPr="00C335E2">
        <w:rPr>
          <w:rFonts w:ascii="標楷體" w:eastAsia="標楷體" w:hAnsi="標楷體" w:hint="eastAsia"/>
          <w:b/>
          <w:sz w:val="36"/>
          <w:szCs w:val="36"/>
        </w:rPr>
        <w:t>上課地點</w:t>
      </w:r>
      <w:r w:rsidRPr="00C335E2">
        <w:rPr>
          <w:rStyle w:val="ae"/>
          <w:rFonts w:ascii="標楷體" w:eastAsia="標楷體" w:hAnsi="標楷體"/>
          <w:spacing w:val="15"/>
          <w:sz w:val="36"/>
          <w:szCs w:val="36"/>
        </w:rPr>
        <w:t>位置圖</w:t>
      </w:r>
    </w:p>
    <w:p w:rsidR="00B26863" w:rsidRPr="00FC2EC8" w:rsidRDefault="00B26863" w:rsidP="00B26863">
      <w:pPr>
        <w:spacing w:after="100" w:afterAutospacing="1" w:line="300" w:lineRule="auto"/>
        <w:rPr>
          <w:rFonts w:ascii="標楷體" w:eastAsia="標楷體" w:hAnsi="標楷體"/>
          <w:b/>
          <w:bCs/>
          <w:spacing w:val="15"/>
          <w:sz w:val="36"/>
          <w:szCs w:val="36"/>
        </w:rPr>
      </w:pPr>
      <w:r>
        <w:rPr>
          <w:rFonts w:ascii="標楷體" w:eastAsia="標楷體" w:hAnsi="標楷體"/>
          <w:b/>
          <w:noProof/>
          <w:spacing w:val="15"/>
          <w:sz w:val="36"/>
          <w:szCs w:val="36"/>
        </w:rPr>
        <w:drawing>
          <wp:inline distT="0" distB="0" distL="0" distR="0" wp14:anchorId="2A8FB6B6" wp14:editId="66612813">
            <wp:extent cx="5438140" cy="6608445"/>
            <wp:effectExtent l="1905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66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3" w:rsidRPr="00C335E2" w:rsidRDefault="00B26863" w:rsidP="00B26863">
      <w:pPr>
        <w:spacing w:after="100" w:afterAutospacing="1"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41131" w:rsidRPr="00C335E2" w:rsidRDefault="00041131" w:rsidP="00B26863">
      <w:pPr>
        <w:spacing w:after="100" w:afterAutospacing="1"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sectPr w:rsidR="00041131" w:rsidRPr="00C335E2" w:rsidSect="00A86E7D">
      <w:headerReference w:type="default" r:id="rId12"/>
      <w:footerReference w:type="default" r:id="rId13"/>
      <w:pgSz w:w="11906" w:h="16838" w:code="9"/>
      <w:pgMar w:top="719" w:right="1226" w:bottom="719" w:left="1200" w:header="567" w:footer="228" w:gutter="0"/>
      <w:pgNumType w:fmt="ideographDigital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B" w:rsidRDefault="00F174AB">
      <w:r>
        <w:separator/>
      </w:r>
    </w:p>
  </w:endnote>
  <w:endnote w:type="continuationSeparator" w:id="0">
    <w:p w:rsidR="00F174AB" w:rsidRDefault="00F1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新細明體"/>
    <w:charset w:val="88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DF" w:rsidRDefault="005C3C4D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81C37B" wp14:editId="633513C2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14DF" w:rsidRDefault="003C14D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" o:allowincell="f" filled="f" stroked="f">
              <v:stroke dashstyle="1 1"/>
              <v:textbox inset="0,0,0,0">
                <w:txbxContent>
                  <w:p w:rsidR="003C14DF" w:rsidRDefault="003C14D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4DF">
      <w:rPr>
        <w:rStyle w:val="a7"/>
        <w:rFonts w:ascii="標楷體" w:eastAsia="標楷體" w:hAnsi="標楷體" w:hint="eastAsia"/>
      </w:rPr>
      <w:t>第</w:t>
    </w:r>
    <w:r w:rsidR="00BD7C42">
      <w:rPr>
        <w:rStyle w:val="a7"/>
        <w:rFonts w:ascii="標楷體" w:eastAsia="標楷體" w:hAnsi="標楷體"/>
      </w:rPr>
      <w:fldChar w:fldCharType="begin"/>
    </w:r>
    <w:r w:rsidR="003C14DF">
      <w:rPr>
        <w:rStyle w:val="a7"/>
        <w:rFonts w:ascii="標楷體" w:eastAsia="標楷體" w:hAnsi="標楷體"/>
      </w:rPr>
      <w:instrText xml:space="preserve"> PAGE  \* DBNUM1 </w:instrText>
    </w:r>
    <w:r w:rsidR="00BD7C42">
      <w:rPr>
        <w:rStyle w:val="a7"/>
        <w:rFonts w:ascii="標楷體" w:eastAsia="標楷體" w:hAnsi="標楷體"/>
      </w:rPr>
      <w:fldChar w:fldCharType="separate"/>
    </w:r>
    <w:r w:rsidR="00F82774">
      <w:rPr>
        <w:rStyle w:val="a7"/>
        <w:rFonts w:ascii="標楷體" w:eastAsia="標楷體" w:hAnsi="標楷體"/>
        <w:noProof/>
      </w:rPr>
      <w:t>一</w:t>
    </w:r>
    <w:r w:rsidR="00BD7C42">
      <w:rPr>
        <w:rStyle w:val="a7"/>
        <w:rFonts w:ascii="標楷體" w:eastAsia="標楷體" w:hAnsi="標楷體"/>
      </w:rPr>
      <w:fldChar w:fldCharType="end"/>
    </w:r>
    <w:r w:rsidR="003C14DF">
      <w:rPr>
        <w:rStyle w:val="a7"/>
        <w:rFonts w:ascii="標楷體" w:eastAsia="標楷體" w:hAnsi="標楷體" w:hint="eastAsia"/>
      </w:rPr>
      <w:t>頁　共</w:t>
    </w:r>
    <w:r w:rsidR="00BD7C42">
      <w:rPr>
        <w:rStyle w:val="a7"/>
        <w:rFonts w:ascii="標楷體" w:eastAsia="標楷體" w:hAnsi="標楷體"/>
      </w:rPr>
      <w:fldChar w:fldCharType="begin"/>
    </w:r>
    <w:r w:rsidR="003C14DF">
      <w:rPr>
        <w:rStyle w:val="a7"/>
        <w:rFonts w:ascii="標楷體" w:eastAsia="標楷體" w:hAnsi="標楷體"/>
      </w:rPr>
      <w:instrText xml:space="preserve"> NUMPAGES  \* DBNUM1 </w:instrText>
    </w:r>
    <w:r w:rsidR="00BD7C42">
      <w:rPr>
        <w:rStyle w:val="a7"/>
        <w:rFonts w:ascii="標楷體" w:eastAsia="標楷體" w:hAnsi="標楷體"/>
      </w:rPr>
      <w:fldChar w:fldCharType="separate"/>
    </w:r>
    <w:r w:rsidR="00F82774">
      <w:rPr>
        <w:rStyle w:val="a7"/>
        <w:rFonts w:ascii="標楷體" w:eastAsia="標楷體" w:hAnsi="標楷體"/>
        <w:noProof/>
      </w:rPr>
      <w:t>三</w:t>
    </w:r>
    <w:r w:rsidR="00BD7C42">
      <w:rPr>
        <w:rStyle w:val="a7"/>
        <w:rFonts w:ascii="標楷體" w:eastAsia="標楷體" w:hAnsi="標楷體"/>
      </w:rPr>
      <w:fldChar w:fldCharType="end"/>
    </w:r>
    <w:r w:rsidR="003C14DF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B" w:rsidRDefault="00F174AB">
      <w:r>
        <w:separator/>
      </w:r>
    </w:p>
  </w:footnote>
  <w:footnote w:type="continuationSeparator" w:id="0">
    <w:p w:rsidR="00F174AB" w:rsidRDefault="00F1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DF" w:rsidRDefault="005C3C4D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8" distR="114298" simplePos="0" relativeHeight="251656192" behindDoc="0" locked="0" layoutInCell="0" allowOverlap="1" wp14:anchorId="4C7B075B" wp14:editId="26D60FFE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5nHgIAAEI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CGb05n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304642" wp14:editId="40043AA7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14DF" w:rsidRDefault="003C14D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CW&#10;NEC68wIAAIMGAAAOAAAAAAAAAAAAAAAAAC4CAABkcnMvZTJvRG9jLnhtbFBLAQItABQABgAIAAAA&#10;IQBvb2274gAAAAsBAAAPAAAAAAAAAAAAAAAAAE0FAABkcnMvZG93bnJldi54bWxQSwUGAAAAAAQA&#10;BADzAAAAXAYAAAAA&#10;" o:allowincell="f" filled="f" stroked="f">
              <v:stroke dashstyle="1 1"/>
              <v:textbox inset="0,0,0,0">
                <w:txbxContent>
                  <w:p w:rsidR="003C14DF" w:rsidRDefault="003C14D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4AE910" wp14:editId="3DDC0732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14DF" w:rsidRDefault="003C14DF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1zkSS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3C14DF" w:rsidRDefault="003C14DF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1B091D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/>
        <w:color w:val="000000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/>
      </w:rPr>
    </w:lvl>
  </w:abstractNum>
  <w:abstractNum w:abstractNumId="3">
    <w:nsid w:val="061B7ADC"/>
    <w:multiLevelType w:val="hybridMultilevel"/>
    <w:tmpl w:val="645A2A14"/>
    <w:lvl w:ilvl="0" w:tplc="13087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1C2DB7"/>
    <w:multiLevelType w:val="hybridMultilevel"/>
    <w:tmpl w:val="09428F52"/>
    <w:lvl w:ilvl="0" w:tplc="310E57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87E7B"/>
    <w:multiLevelType w:val="hybridMultilevel"/>
    <w:tmpl w:val="33C8F40E"/>
    <w:lvl w:ilvl="0" w:tplc="04090003">
      <w:start w:val="1"/>
      <w:numFmt w:val="bullet"/>
      <w:lvlText w:val=""/>
      <w:lvlJc w:val="left"/>
      <w:pPr>
        <w:tabs>
          <w:tab w:val="num" w:pos="1019"/>
        </w:tabs>
        <w:ind w:left="10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9"/>
        </w:tabs>
        <w:ind w:left="14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9"/>
        </w:tabs>
        <w:ind w:left="4859" w:hanging="480"/>
      </w:pPr>
      <w:rPr>
        <w:rFonts w:ascii="Wingdings" w:hAnsi="Wingdings" w:hint="default"/>
      </w:rPr>
    </w:lvl>
  </w:abstractNum>
  <w:abstractNum w:abstractNumId="6">
    <w:nsid w:val="15045E5B"/>
    <w:multiLevelType w:val="hybridMultilevel"/>
    <w:tmpl w:val="96524B8C"/>
    <w:lvl w:ilvl="0" w:tplc="44D0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84605A"/>
    <w:multiLevelType w:val="hybridMultilevel"/>
    <w:tmpl w:val="34D42256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324B2719"/>
    <w:multiLevelType w:val="hybridMultilevel"/>
    <w:tmpl w:val="8EA4B526"/>
    <w:lvl w:ilvl="0" w:tplc="FEE09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D5923"/>
    <w:multiLevelType w:val="hybridMultilevel"/>
    <w:tmpl w:val="21843554"/>
    <w:lvl w:ilvl="0" w:tplc="36780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6F0BA9"/>
    <w:multiLevelType w:val="hybridMultilevel"/>
    <w:tmpl w:val="DE84174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6E0602A"/>
    <w:multiLevelType w:val="hybridMultilevel"/>
    <w:tmpl w:val="1A22F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2831A4"/>
    <w:multiLevelType w:val="hybridMultilevel"/>
    <w:tmpl w:val="EC007682"/>
    <w:lvl w:ilvl="0" w:tplc="51AA4A9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F"/>
    <w:rsid w:val="000102C5"/>
    <w:rsid w:val="000102E3"/>
    <w:rsid w:val="00016474"/>
    <w:rsid w:val="000175F5"/>
    <w:rsid w:val="00024038"/>
    <w:rsid w:val="000265AE"/>
    <w:rsid w:val="00030DD8"/>
    <w:rsid w:val="00035403"/>
    <w:rsid w:val="000408C2"/>
    <w:rsid w:val="00041131"/>
    <w:rsid w:val="00057CAC"/>
    <w:rsid w:val="00067313"/>
    <w:rsid w:val="000743D0"/>
    <w:rsid w:val="000749FA"/>
    <w:rsid w:val="00076A78"/>
    <w:rsid w:val="0008467F"/>
    <w:rsid w:val="00084FEA"/>
    <w:rsid w:val="00087371"/>
    <w:rsid w:val="000935E6"/>
    <w:rsid w:val="00094B83"/>
    <w:rsid w:val="00095446"/>
    <w:rsid w:val="000A0558"/>
    <w:rsid w:val="000A1286"/>
    <w:rsid w:val="000A15D0"/>
    <w:rsid w:val="000A325F"/>
    <w:rsid w:val="000A4313"/>
    <w:rsid w:val="000A49EE"/>
    <w:rsid w:val="000A6D9A"/>
    <w:rsid w:val="000B05D2"/>
    <w:rsid w:val="000B190E"/>
    <w:rsid w:val="000B2AFB"/>
    <w:rsid w:val="000B38B0"/>
    <w:rsid w:val="000B38B8"/>
    <w:rsid w:val="000B524C"/>
    <w:rsid w:val="000B54CD"/>
    <w:rsid w:val="000C0F9A"/>
    <w:rsid w:val="000C0FD3"/>
    <w:rsid w:val="000C7167"/>
    <w:rsid w:val="000C798E"/>
    <w:rsid w:val="000D05A6"/>
    <w:rsid w:val="000D5570"/>
    <w:rsid w:val="000D68BE"/>
    <w:rsid w:val="000E04FC"/>
    <w:rsid w:val="000E0B5C"/>
    <w:rsid w:val="000E1002"/>
    <w:rsid w:val="000E1153"/>
    <w:rsid w:val="000E1B11"/>
    <w:rsid w:val="000E20A7"/>
    <w:rsid w:val="000E4209"/>
    <w:rsid w:val="000E4DF5"/>
    <w:rsid w:val="000E506A"/>
    <w:rsid w:val="000E72D3"/>
    <w:rsid w:val="000F0200"/>
    <w:rsid w:val="000F3611"/>
    <w:rsid w:val="00103729"/>
    <w:rsid w:val="001071EF"/>
    <w:rsid w:val="00111578"/>
    <w:rsid w:val="001134C6"/>
    <w:rsid w:val="00113A13"/>
    <w:rsid w:val="00115E21"/>
    <w:rsid w:val="00120148"/>
    <w:rsid w:val="00120D78"/>
    <w:rsid w:val="00122CE8"/>
    <w:rsid w:val="0012535C"/>
    <w:rsid w:val="001256E9"/>
    <w:rsid w:val="00127E29"/>
    <w:rsid w:val="00133ABB"/>
    <w:rsid w:val="00135F96"/>
    <w:rsid w:val="001369BC"/>
    <w:rsid w:val="00137ABD"/>
    <w:rsid w:val="00141F36"/>
    <w:rsid w:val="00142953"/>
    <w:rsid w:val="00146771"/>
    <w:rsid w:val="00150200"/>
    <w:rsid w:val="001520BE"/>
    <w:rsid w:val="00156753"/>
    <w:rsid w:val="001575BE"/>
    <w:rsid w:val="00164F0E"/>
    <w:rsid w:val="00165054"/>
    <w:rsid w:val="00165FE2"/>
    <w:rsid w:val="00165FF4"/>
    <w:rsid w:val="00172AAF"/>
    <w:rsid w:val="001771A8"/>
    <w:rsid w:val="00181278"/>
    <w:rsid w:val="00182315"/>
    <w:rsid w:val="00183F0A"/>
    <w:rsid w:val="001842F6"/>
    <w:rsid w:val="00184B44"/>
    <w:rsid w:val="0018518E"/>
    <w:rsid w:val="001866E1"/>
    <w:rsid w:val="00187841"/>
    <w:rsid w:val="001915AB"/>
    <w:rsid w:val="00197D04"/>
    <w:rsid w:val="001A62DD"/>
    <w:rsid w:val="001A6A66"/>
    <w:rsid w:val="001B20E4"/>
    <w:rsid w:val="001B3D4C"/>
    <w:rsid w:val="001B6AEE"/>
    <w:rsid w:val="001C570C"/>
    <w:rsid w:val="001C6262"/>
    <w:rsid w:val="001C650F"/>
    <w:rsid w:val="001D2023"/>
    <w:rsid w:val="001D3A62"/>
    <w:rsid w:val="001E0EE5"/>
    <w:rsid w:val="001E5D34"/>
    <w:rsid w:val="001F00D3"/>
    <w:rsid w:val="001F13DE"/>
    <w:rsid w:val="001F15AC"/>
    <w:rsid w:val="001F2559"/>
    <w:rsid w:val="001F5B99"/>
    <w:rsid w:val="002056E0"/>
    <w:rsid w:val="00207EBB"/>
    <w:rsid w:val="00214D1E"/>
    <w:rsid w:val="00217EB4"/>
    <w:rsid w:val="00224CA3"/>
    <w:rsid w:val="00226D9A"/>
    <w:rsid w:val="00231AA4"/>
    <w:rsid w:val="00235580"/>
    <w:rsid w:val="00236BC6"/>
    <w:rsid w:val="00240D62"/>
    <w:rsid w:val="00242D8F"/>
    <w:rsid w:val="00243ED5"/>
    <w:rsid w:val="00246D42"/>
    <w:rsid w:val="00251D08"/>
    <w:rsid w:val="00253A6A"/>
    <w:rsid w:val="00256EF2"/>
    <w:rsid w:val="0026054F"/>
    <w:rsid w:val="00261153"/>
    <w:rsid w:val="002675DB"/>
    <w:rsid w:val="00270824"/>
    <w:rsid w:val="00277D50"/>
    <w:rsid w:val="0028574E"/>
    <w:rsid w:val="0028580F"/>
    <w:rsid w:val="0028765C"/>
    <w:rsid w:val="00292B6E"/>
    <w:rsid w:val="0029443A"/>
    <w:rsid w:val="00297170"/>
    <w:rsid w:val="002A2284"/>
    <w:rsid w:val="002A6EFE"/>
    <w:rsid w:val="002B0323"/>
    <w:rsid w:val="002B2F8A"/>
    <w:rsid w:val="002B608B"/>
    <w:rsid w:val="002C1C69"/>
    <w:rsid w:val="002C2E0A"/>
    <w:rsid w:val="002C37E7"/>
    <w:rsid w:val="002C6C8E"/>
    <w:rsid w:val="002D3542"/>
    <w:rsid w:val="002D459D"/>
    <w:rsid w:val="002D50CB"/>
    <w:rsid w:val="002D6528"/>
    <w:rsid w:val="002D733F"/>
    <w:rsid w:val="002E0D49"/>
    <w:rsid w:val="002E229E"/>
    <w:rsid w:val="002E4B12"/>
    <w:rsid w:val="002E5C82"/>
    <w:rsid w:val="002F0922"/>
    <w:rsid w:val="002F357D"/>
    <w:rsid w:val="002F41B3"/>
    <w:rsid w:val="00301DF8"/>
    <w:rsid w:val="0030447D"/>
    <w:rsid w:val="00304F0B"/>
    <w:rsid w:val="003060B4"/>
    <w:rsid w:val="00306239"/>
    <w:rsid w:val="00310A61"/>
    <w:rsid w:val="00310AFA"/>
    <w:rsid w:val="00312360"/>
    <w:rsid w:val="00312A0F"/>
    <w:rsid w:val="00321A41"/>
    <w:rsid w:val="00321BE0"/>
    <w:rsid w:val="00321CE6"/>
    <w:rsid w:val="003250B8"/>
    <w:rsid w:val="003314A9"/>
    <w:rsid w:val="0033238F"/>
    <w:rsid w:val="00332D0C"/>
    <w:rsid w:val="00341913"/>
    <w:rsid w:val="003441B1"/>
    <w:rsid w:val="00356ADF"/>
    <w:rsid w:val="003611CD"/>
    <w:rsid w:val="00363BC3"/>
    <w:rsid w:val="00366254"/>
    <w:rsid w:val="00366F2D"/>
    <w:rsid w:val="00371A84"/>
    <w:rsid w:val="00372819"/>
    <w:rsid w:val="00373CE8"/>
    <w:rsid w:val="0037459E"/>
    <w:rsid w:val="003766CE"/>
    <w:rsid w:val="003767D5"/>
    <w:rsid w:val="003773B8"/>
    <w:rsid w:val="003809AF"/>
    <w:rsid w:val="00381D6A"/>
    <w:rsid w:val="00382BF8"/>
    <w:rsid w:val="003850C9"/>
    <w:rsid w:val="0039272B"/>
    <w:rsid w:val="003928ED"/>
    <w:rsid w:val="003933BD"/>
    <w:rsid w:val="0039681C"/>
    <w:rsid w:val="00397CC0"/>
    <w:rsid w:val="003A321A"/>
    <w:rsid w:val="003A5CF1"/>
    <w:rsid w:val="003A6437"/>
    <w:rsid w:val="003B3A31"/>
    <w:rsid w:val="003B3E06"/>
    <w:rsid w:val="003B6521"/>
    <w:rsid w:val="003C14DF"/>
    <w:rsid w:val="003C35B0"/>
    <w:rsid w:val="003C49DF"/>
    <w:rsid w:val="003C741F"/>
    <w:rsid w:val="003C7A1F"/>
    <w:rsid w:val="003D54BF"/>
    <w:rsid w:val="003D7AF1"/>
    <w:rsid w:val="003E0267"/>
    <w:rsid w:val="003E201A"/>
    <w:rsid w:val="003E52CD"/>
    <w:rsid w:val="003E548F"/>
    <w:rsid w:val="003F13E1"/>
    <w:rsid w:val="003F17D1"/>
    <w:rsid w:val="003F6D74"/>
    <w:rsid w:val="003F7B63"/>
    <w:rsid w:val="003F7C91"/>
    <w:rsid w:val="00402E05"/>
    <w:rsid w:val="00404B0F"/>
    <w:rsid w:val="00404F6B"/>
    <w:rsid w:val="0040511D"/>
    <w:rsid w:val="00405177"/>
    <w:rsid w:val="00411E0D"/>
    <w:rsid w:val="004134CE"/>
    <w:rsid w:val="00413CEE"/>
    <w:rsid w:val="0042675F"/>
    <w:rsid w:val="004275AB"/>
    <w:rsid w:val="004277AE"/>
    <w:rsid w:val="00431EBD"/>
    <w:rsid w:val="004326DF"/>
    <w:rsid w:val="00433DB9"/>
    <w:rsid w:val="004361AC"/>
    <w:rsid w:val="00436755"/>
    <w:rsid w:val="0044082F"/>
    <w:rsid w:val="004466CA"/>
    <w:rsid w:val="00446973"/>
    <w:rsid w:val="00446C5F"/>
    <w:rsid w:val="00447F5D"/>
    <w:rsid w:val="00452FB7"/>
    <w:rsid w:val="00453697"/>
    <w:rsid w:val="00455293"/>
    <w:rsid w:val="00456F72"/>
    <w:rsid w:val="00464571"/>
    <w:rsid w:val="00464E5F"/>
    <w:rsid w:val="004657DE"/>
    <w:rsid w:val="00471B64"/>
    <w:rsid w:val="00471C78"/>
    <w:rsid w:val="0047201B"/>
    <w:rsid w:val="004769B8"/>
    <w:rsid w:val="00481D56"/>
    <w:rsid w:val="00490284"/>
    <w:rsid w:val="00491217"/>
    <w:rsid w:val="00491BBF"/>
    <w:rsid w:val="00492A66"/>
    <w:rsid w:val="004974F6"/>
    <w:rsid w:val="004A4989"/>
    <w:rsid w:val="004A693F"/>
    <w:rsid w:val="004B0BDA"/>
    <w:rsid w:val="004B2F8B"/>
    <w:rsid w:val="004B4C2E"/>
    <w:rsid w:val="004B5FA0"/>
    <w:rsid w:val="004C26DC"/>
    <w:rsid w:val="004C491B"/>
    <w:rsid w:val="004C6E3E"/>
    <w:rsid w:val="004D1AEF"/>
    <w:rsid w:val="004D3F60"/>
    <w:rsid w:val="004D6002"/>
    <w:rsid w:val="004E18C4"/>
    <w:rsid w:val="004E1E73"/>
    <w:rsid w:val="004E2C70"/>
    <w:rsid w:val="004E6D27"/>
    <w:rsid w:val="004F2957"/>
    <w:rsid w:val="004F2BE4"/>
    <w:rsid w:val="004F61BF"/>
    <w:rsid w:val="004F6455"/>
    <w:rsid w:val="004F6615"/>
    <w:rsid w:val="004F7B5B"/>
    <w:rsid w:val="00500B47"/>
    <w:rsid w:val="00504466"/>
    <w:rsid w:val="00511EEE"/>
    <w:rsid w:val="005120C6"/>
    <w:rsid w:val="00517BA5"/>
    <w:rsid w:val="00523252"/>
    <w:rsid w:val="00523D96"/>
    <w:rsid w:val="0052766C"/>
    <w:rsid w:val="0053139C"/>
    <w:rsid w:val="00534212"/>
    <w:rsid w:val="00543643"/>
    <w:rsid w:val="0054451C"/>
    <w:rsid w:val="005447CA"/>
    <w:rsid w:val="00547F68"/>
    <w:rsid w:val="00553325"/>
    <w:rsid w:val="005536FE"/>
    <w:rsid w:val="005649DB"/>
    <w:rsid w:val="00566156"/>
    <w:rsid w:val="0057136A"/>
    <w:rsid w:val="005722D2"/>
    <w:rsid w:val="00574700"/>
    <w:rsid w:val="00575CE2"/>
    <w:rsid w:val="00581CE0"/>
    <w:rsid w:val="00585475"/>
    <w:rsid w:val="005879B2"/>
    <w:rsid w:val="00590060"/>
    <w:rsid w:val="00590BEF"/>
    <w:rsid w:val="005915E0"/>
    <w:rsid w:val="005A0D78"/>
    <w:rsid w:val="005A20CD"/>
    <w:rsid w:val="005A3A02"/>
    <w:rsid w:val="005B0D16"/>
    <w:rsid w:val="005B17A7"/>
    <w:rsid w:val="005B1FE7"/>
    <w:rsid w:val="005B2846"/>
    <w:rsid w:val="005B3865"/>
    <w:rsid w:val="005B4438"/>
    <w:rsid w:val="005B5136"/>
    <w:rsid w:val="005B5668"/>
    <w:rsid w:val="005B7F67"/>
    <w:rsid w:val="005C0532"/>
    <w:rsid w:val="005C252D"/>
    <w:rsid w:val="005C2D13"/>
    <w:rsid w:val="005C3C4D"/>
    <w:rsid w:val="005C3EF6"/>
    <w:rsid w:val="005C77E1"/>
    <w:rsid w:val="005D0E64"/>
    <w:rsid w:val="005D3138"/>
    <w:rsid w:val="005D387B"/>
    <w:rsid w:val="005D4B54"/>
    <w:rsid w:val="005D74E7"/>
    <w:rsid w:val="005E3B3E"/>
    <w:rsid w:val="005E61CA"/>
    <w:rsid w:val="005E682F"/>
    <w:rsid w:val="005F2352"/>
    <w:rsid w:val="005F332B"/>
    <w:rsid w:val="005F4AC7"/>
    <w:rsid w:val="00600FE5"/>
    <w:rsid w:val="00603067"/>
    <w:rsid w:val="006065AD"/>
    <w:rsid w:val="006065D2"/>
    <w:rsid w:val="00607C2F"/>
    <w:rsid w:val="00611FFA"/>
    <w:rsid w:val="0061266A"/>
    <w:rsid w:val="00613E6D"/>
    <w:rsid w:val="00621CC5"/>
    <w:rsid w:val="0062581C"/>
    <w:rsid w:val="00632459"/>
    <w:rsid w:val="00635A91"/>
    <w:rsid w:val="00635C10"/>
    <w:rsid w:val="00636700"/>
    <w:rsid w:val="00636846"/>
    <w:rsid w:val="006408D2"/>
    <w:rsid w:val="00641E6B"/>
    <w:rsid w:val="00650E57"/>
    <w:rsid w:val="00656AA8"/>
    <w:rsid w:val="00657F08"/>
    <w:rsid w:val="0066057A"/>
    <w:rsid w:val="00661011"/>
    <w:rsid w:val="0066171A"/>
    <w:rsid w:val="00665298"/>
    <w:rsid w:val="006703EF"/>
    <w:rsid w:val="006723EF"/>
    <w:rsid w:val="0067438F"/>
    <w:rsid w:val="00675626"/>
    <w:rsid w:val="0067564C"/>
    <w:rsid w:val="00675852"/>
    <w:rsid w:val="006863F9"/>
    <w:rsid w:val="00687B7A"/>
    <w:rsid w:val="00690F36"/>
    <w:rsid w:val="00695BC9"/>
    <w:rsid w:val="00697276"/>
    <w:rsid w:val="006A1134"/>
    <w:rsid w:val="006A3FB2"/>
    <w:rsid w:val="006A413B"/>
    <w:rsid w:val="006A5AAC"/>
    <w:rsid w:val="006A7859"/>
    <w:rsid w:val="006B7DDF"/>
    <w:rsid w:val="006C082A"/>
    <w:rsid w:val="006C3D29"/>
    <w:rsid w:val="006C3EF1"/>
    <w:rsid w:val="006C513D"/>
    <w:rsid w:val="006C79EE"/>
    <w:rsid w:val="006D221B"/>
    <w:rsid w:val="006D4443"/>
    <w:rsid w:val="006D68A3"/>
    <w:rsid w:val="006E09BE"/>
    <w:rsid w:val="006E3051"/>
    <w:rsid w:val="006E3DED"/>
    <w:rsid w:val="006E70E6"/>
    <w:rsid w:val="006F0EBE"/>
    <w:rsid w:val="006F1304"/>
    <w:rsid w:val="006F1E70"/>
    <w:rsid w:val="006F2BE5"/>
    <w:rsid w:val="00702742"/>
    <w:rsid w:val="00702FAD"/>
    <w:rsid w:val="00707D81"/>
    <w:rsid w:val="007132EC"/>
    <w:rsid w:val="007158B8"/>
    <w:rsid w:val="0072200F"/>
    <w:rsid w:val="00722577"/>
    <w:rsid w:val="00726B11"/>
    <w:rsid w:val="00731B5D"/>
    <w:rsid w:val="00734B87"/>
    <w:rsid w:val="00737A95"/>
    <w:rsid w:val="007433DE"/>
    <w:rsid w:val="0075342E"/>
    <w:rsid w:val="00753773"/>
    <w:rsid w:val="00755740"/>
    <w:rsid w:val="00756C59"/>
    <w:rsid w:val="0076184E"/>
    <w:rsid w:val="007623B5"/>
    <w:rsid w:val="0076287F"/>
    <w:rsid w:val="00763F1A"/>
    <w:rsid w:val="00764750"/>
    <w:rsid w:val="00765046"/>
    <w:rsid w:val="0076592E"/>
    <w:rsid w:val="00765EC1"/>
    <w:rsid w:val="007706F9"/>
    <w:rsid w:val="007730BF"/>
    <w:rsid w:val="007736F9"/>
    <w:rsid w:val="00773CE6"/>
    <w:rsid w:val="00777CE5"/>
    <w:rsid w:val="007802B2"/>
    <w:rsid w:val="00782C23"/>
    <w:rsid w:val="00783298"/>
    <w:rsid w:val="00786DCF"/>
    <w:rsid w:val="00787E0A"/>
    <w:rsid w:val="00794D49"/>
    <w:rsid w:val="007A3501"/>
    <w:rsid w:val="007B036F"/>
    <w:rsid w:val="007B1B98"/>
    <w:rsid w:val="007B4110"/>
    <w:rsid w:val="007B4F80"/>
    <w:rsid w:val="007B531B"/>
    <w:rsid w:val="007B5F90"/>
    <w:rsid w:val="007C027D"/>
    <w:rsid w:val="007C1E95"/>
    <w:rsid w:val="007C257E"/>
    <w:rsid w:val="007C37E8"/>
    <w:rsid w:val="007C576D"/>
    <w:rsid w:val="007C7E28"/>
    <w:rsid w:val="007D0F2D"/>
    <w:rsid w:val="007D1D9D"/>
    <w:rsid w:val="007D27BA"/>
    <w:rsid w:val="007D3CD6"/>
    <w:rsid w:val="007D3F74"/>
    <w:rsid w:val="007E05A1"/>
    <w:rsid w:val="007E29AA"/>
    <w:rsid w:val="007E41B0"/>
    <w:rsid w:val="007E5F14"/>
    <w:rsid w:val="007E74DB"/>
    <w:rsid w:val="007F2782"/>
    <w:rsid w:val="007F46BD"/>
    <w:rsid w:val="007F5595"/>
    <w:rsid w:val="007F67D1"/>
    <w:rsid w:val="00803073"/>
    <w:rsid w:val="00810BE1"/>
    <w:rsid w:val="008132AF"/>
    <w:rsid w:val="00814432"/>
    <w:rsid w:val="00815BBF"/>
    <w:rsid w:val="00822410"/>
    <w:rsid w:val="00822F84"/>
    <w:rsid w:val="008253B2"/>
    <w:rsid w:val="008316DA"/>
    <w:rsid w:val="00833721"/>
    <w:rsid w:val="00836B1F"/>
    <w:rsid w:val="00837EEC"/>
    <w:rsid w:val="00840147"/>
    <w:rsid w:val="00843544"/>
    <w:rsid w:val="0085269D"/>
    <w:rsid w:val="008553C4"/>
    <w:rsid w:val="00864B8F"/>
    <w:rsid w:val="00872F9E"/>
    <w:rsid w:val="00873A80"/>
    <w:rsid w:val="00875942"/>
    <w:rsid w:val="0087595E"/>
    <w:rsid w:val="00877903"/>
    <w:rsid w:val="00880532"/>
    <w:rsid w:val="0088064A"/>
    <w:rsid w:val="00883008"/>
    <w:rsid w:val="00883343"/>
    <w:rsid w:val="00884133"/>
    <w:rsid w:val="008864D6"/>
    <w:rsid w:val="00886E69"/>
    <w:rsid w:val="00891157"/>
    <w:rsid w:val="008921BD"/>
    <w:rsid w:val="008A0907"/>
    <w:rsid w:val="008A151C"/>
    <w:rsid w:val="008A1535"/>
    <w:rsid w:val="008B1A30"/>
    <w:rsid w:val="008B1FE5"/>
    <w:rsid w:val="008B5230"/>
    <w:rsid w:val="008B60DF"/>
    <w:rsid w:val="008B6A54"/>
    <w:rsid w:val="008C0BFA"/>
    <w:rsid w:val="008C1EB6"/>
    <w:rsid w:val="008C2C3B"/>
    <w:rsid w:val="008C5283"/>
    <w:rsid w:val="008C78EF"/>
    <w:rsid w:val="008C7BAE"/>
    <w:rsid w:val="008D205D"/>
    <w:rsid w:val="008D39F4"/>
    <w:rsid w:val="008E4AB7"/>
    <w:rsid w:val="008E6C0B"/>
    <w:rsid w:val="008F5AA2"/>
    <w:rsid w:val="008F6550"/>
    <w:rsid w:val="00900F14"/>
    <w:rsid w:val="009013B2"/>
    <w:rsid w:val="009043BC"/>
    <w:rsid w:val="009112C3"/>
    <w:rsid w:val="0091195F"/>
    <w:rsid w:val="0091572F"/>
    <w:rsid w:val="00917102"/>
    <w:rsid w:val="009232D9"/>
    <w:rsid w:val="009311A7"/>
    <w:rsid w:val="00933FBA"/>
    <w:rsid w:val="009357EB"/>
    <w:rsid w:val="00941323"/>
    <w:rsid w:val="00941DEB"/>
    <w:rsid w:val="009457E0"/>
    <w:rsid w:val="009457EA"/>
    <w:rsid w:val="009471A7"/>
    <w:rsid w:val="00947ED1"/>
    <w:rsid w:val="00953463"/>
    <w:rsid w:val="009567E7"/>
    <w:rsid w:val="009601F4"/>
    <w:rsid w:val="00960446"/>
    <w:rsid w:val="009650EE"/>
    <w:rsid w:val="009762BC"/>
    <w:rsid w:val="0097793C"/>
    <w:rsid w:val="00983EB3"/>
    <w:rsid w:val="00986247"/>
    <w:rsid w:val="009869CB"/>
    <w:rsid w:val="0099309E"/>
    <w:rsid w:val="0099497E"/>
    <w:rsid w:val="00994E8C"/>
    <w:rsid w:val="00995049"/>
    <w:rsid w:val="00995E61"/>
    <w:rsid w:val="009A2A98"/>
    <w:rsid w:val="009A4377"/>
    <w:rsid w:val="009A5825"/>
    <w:rsid w:val="009A7C5F"/>
    <w:rsid w:val="009C1929"/>
    <w:rsid w:val="009C447A"/>
    <w:rsid w:val="009C4EED"/>
    <w:rsid w:val="009D7614"/>
    <w:rsid w:val="009E07F1"/>
    <w:rsid w:val="009E3A4B"/>
    <w:rsid w:val="009E6E5B"/>
    <w:rsid w:val="009F0170"/>
    <w:rsid w:val="00A04084"/>
    <w:rsid w:val="00A04C28"/>
    <w:rsid w:val="00A0517A"/>
    <w:rsid w:val="00A0725F"/>
    <w:rsid w:val="00A1010E"/>
    <w:rsid w:val="00A11759"/>
    <w:rsid w:val="00A11D67"/>
    <w:rsid w:val="00A1464A"/>
    <w:rsid w:val="00A154DC"/>
    <w:rsid w:val="00A16728"/>
    <w:rsid w:val="00A16885"/>
    <w:rsid w:val="00A1724D"/>
    <w:rsid w:val="00A2114D"/>
    <w:rsid w:val="00A2220F"/>
    <w:rsid w:val="00A23929"/>
    <w:rsid w:val="00A24493"/>
    <w:rsid w:val="00A2474E"/>
    <w:rsid w:val="00A25F96"/>
    <w:rsid w:val="00A27F87"/>
    <w:rsid w:val="00A31F88"/>
    <w:rsid w:val="00A34DF5"/>
    <w:rsid w:val="00A434F3"/>
    <w:rsid w:val="00A4534F"/>
    <w:rsid w:val="00A46E50"/>
    <w:rsid w:val="00A46EBD"/>
    <w:rsid w:val="00A50CDF"/>
    <w:rsid w:val="00A50F42"/>
    <w:rsid w:val="00A53548"/>
    <w:rsid w:val="00A55186"/>
    <w:rsid w:val="00A663CC"/>
    <w:rsid w:val="00A668EA"/>
    <w:rsid w:val="00A6782A"/>
    <w:rsid w:val="00A7042C"/>
    <w:rsid w:val="00A716BB"/>
    <w:rsid w:val="00A73F5D"/>
    <w:rsid w:val="00A74D30"/>
    <w:rsid w:val="00A77193"/>
    <w:rsid w:val="00A77B40"/>
    <w:rsid w:val="00A77F9B"/>
    <w:rsid w:val="00A83E29"/>
    <w:rsid w:val="00A86E7D"/>
    <w:rsid w:val="00AA04A5"/>
    <w:rsid w:val="00AA117D"/>
    <w:rsid w:val="00AA1BDE"/>
    <w:rsid w:val="00AA4AE6"/>
    <w:rsid w:val="00AA59D0"/>
    <w:rsid w:val="00AA5E69"/>
    <w:rsid w:val="00AB087A"/>
    <w:rsid w:val="00AC2988"/>
    <w:rsid w:val="00AC5EB9"/>
    <w:rsid w:val="00AC6238"/>
    <w:rsid w:val="00AC7621"/>
    <w:rsid w:val="00AC7A05"/>
    <w:rsid w:val="00AD0DE3"/>
    <w:rsid w:val="00AD15A2"/>
    <w:rsid w:val="00AD469F"/>
    <w:rsid w:val="00AD4CC1"/>
    <w:rsid w:val="00AD4D6C"/>
    <w:rsid w:val="00AE272C"/>
    <w:rsid w:val="00AF1A9C"/>
    <w:rsid w:val="00AF50EF"/>
    <w:rsid w:val="00AF5931"/>
    <w:rsid w:val="00B12C78"/>
    <w:rsid w:val="00B1697D"/>
    <w:rsid w:val="00B202D5"/>
    <w:rsid w:val="00B20D95"/>
    <w:rsid w:val="00B24830"/>
    <w:rsid w:val="00B26863"/>
    <w:rsid w:val="00B27BFA"/>
    <w:rsid w:val="00B334FB"/>
    <w:rsid w:val="00B34313"/>
    <w:rsid w:val="00B36636"/>
    <w:rsid w:val="00B369CB"/>
    <w:rsid w:val="00B42483"/>
    <w:rsid w:val="00B426A8"/>
    <w:rsid w:val="00B46551"/>
    <w:rsid w:val="00B53D51"/>
    <w:rsid w:val="00B55170"/>
    <w:rsid w:val="00B62FC1"/>
    <w:rsid w:val="00B6493D"/>
    <w:rsid w:val="00B7276C"/>
    <w:rsid w:val="00B75B19"/>
    <w:rsid w:val="00B82A7E"/>
    <w:rsid w:val="00B83430"/>
    <w:rsid w:val="00B87C7B"/>
    <w:rsid w:val="00B92F36"/>
    <w:rsid w:val="00B94A5A"/>
    <w:rsid w:val="00BA0B98"/>
    <w:rsid w:val="00BA1891"/>
    <w:rsid w:val="00BA1D21"/>
    <w:rsid w:val="00BA44CE"/>
    <w:rsid w:val="00BA7612"/>
    <w:rsid w:val="00BB05EC"/>
    <w:rsid w:val="00BB36E3"/>
    <w:rsid w:val="00BC3B6C"/>
    <w:rsid w:val="00BC5B3D"/>
    <w:rsid w:val="00BC6A7B"/>
    <w:rsid w:val="00BD0EA1"/>
    <w:rsid w:val="00BD157C"/>
    <w:rsid w:val="00BD3F51"/>
    <w:rsid w:val="00BD438C"/>
    <w:rsid w:val="00BD7C42"/>
    <w:rsid w:val="00BE0935"/>
    <w:rsid w:val="00BE2462"/>
    <w:rsid w:val="00BE4B8B"/>
    <w:rsid w:val="00BE5187"/>
    <w:rsid w:val="00BE57C7"/>
    <w:rsid w:val="00BE6FD9"/>
    <w:rsid w:val="00BF016C"/>
    <w:rsid w:val="00BF0EC1"/>
    <w:rsid w:val="00BF1358"/>
    <w:rsid w:val="00BF1973"/>
    <w:rsid w:val="00BF3245"/>
    <w:rsid w:val="00BF4B26"/>
    <w:rsid w:val="00C013D4"/>
    <w:rsid w:val="00C055EC"/>
    <w:rsid w:val="00C0665A"/>
    <w:rsid w:val="00C14015"/>
    <w:rsid w:val="00C1623E"/>
    <w:rsid w:val="00C165FB"/>
    <w:rsid w:val="00C22B04"/>
    <w:rsid w:val="00C2523C"/>
    <w:rsid w:val="00C2581D"/>
    <w:rsid w:val="00C26F45"/>
    <w:rsid w:val="00C31317"/>
    <w:rsid w:val="00C32432"/>
    <w:rsid w:val="00C335E2"/>
    <w:rsid w:val="00C353D0"/>
    <w:rsid w:val="00C35A8F"/>
    <w:rsid w:val="00C37517"/>
    <w:rsid w:val="00C40548"/>
    <w:rsid w:val="00C432DD"/>
    <w:rsid w:val="00C46415"/>
    <w:rsid w:val="00C51A2D"/>
    <w:rsid w:val="00C52A0B"/>
    <w:rsid w:val="00C577C6"/>
    <w:rsid w:val="00C615B7"/>
    <w:rsid w:val="00C616D1"/>
    <w:rsid w:val="00C67F40"/>
    <w:rsid w:val="00C70FAD"/>
    <w:rsid w:val="00C73BCA"/>
    <w:rsid w:val="00C7668C"/>
    <w:rsid w:val="00C77AA4"/>
    <w:rsid w:val="00C82C3B"/>
    <w:rsid w:val="00C87AB2"/>
    <w:rsid w:val="00C91488"/>
    <w:rsid w:val="00C91CE2"/>
    <w:rsid w:val="00CA21EC"/>
    <w:rsid w:val="00CA2B72"/>
    <w:rsid w:val="00CA5B00"/>
    <w:rsid w:val="00CA655C"/>
    <w:rsid w:val="00CA7FF3"/>
    <w:rsid w:val="00CB2AE0"/>
    <w:rsid w:val="00CB706A"/>
    <w:rsid w:val="00CC1CA5"/>
    <w:rsid w:val="00CC3C35"/>
    <w:rsid w:val="00CD23A6"/>
    <w:rsid w:val="00CD5A3F"/>
    <w:rsid w:val="00CD5ED8"/>
    <w:rsid w:val="00CD7717"/>
    <w:rsid w:val="00CE074D"/>
    <w:rsid w:val="00CE0C01"/>
    <w:rsid w:val="00CE0D6C"/>
    <w:rsid w:val="00CE5F8A"/>
    <w:rsid w:val="00CE7F4B"/>
    <w:rsid w:val="00CF0F58"/>
    <w:rsid w:val="00D01EED"/>
    <w:rsid w:val="00D0426F"/>
    <w:rsid w:val="00D04F6C"/>
    <w:rsid w:val="00D1265F"/>
    <w:rsid w:val="00D12CF7"/>
    <w:rsid w:val="00D13042"/>
    <w:rsid w:val="00D13524"/>
    <w:rsid w:val="00D13F14"/>
    <w:rsid w:val="00D15C24"/>
    <w:rsid w:val="00D20E39"/>
    <w:rsid w:val="00D2538C"/>
    <w:rsid w:val="00D26AE7"/>
    <w:rsid w:val="00D30A99"/>
    <w:rsid w:val="00D32FEC"/>
    <w:rsid w:val="00D337CF"/>
    <w:rsid w:val="00D36945"/>
    <w:rsid w:val="00D40D17"/>
    <w:rsid w:val="00D428FC"/>
    <w:rsid w:val="00D42AC0"/>
    <w:rsid w:val="00D42AC2"/>
    <w:rsid w:val="00D522F5"/>
    <w:rsid w:val="00D537AA"/>
    <w:rsid w:val="00D5454B"/>
    <w:rsid w:val="00D570E0"/>
    <w:rsid w:val="00D67F5E"/>
    <w:rsid w:val="00D71371"/>
    <w:rsid w:val="00D73DE3"/>
    <w:rsid w:val="00D77DD2"/>
    <w:rsid w:val="00D80C41"/>
    <w:rsid w:val="00D8282E"/>
    <w:rsid w:val="00D8566C"/>
    <w:rsid w:val="00D92C2D"/>
    <w:rsid w:val="00D92D46"/>
    <w:rsid w:val="00D943C6"/>
    <w:rsid w:val="00DA1074"/>
    <w:rsid w:val="00DA3985"/>
    <w:rsid w:val="00DA4B45"/>
    <w:rsid w:val="00DA6214"/>
    <w:rsid w:val="00DB112C"/>
    <w:rsid w:val="00DB268B"/>
    <w:rsid w:val="00DB4132"/>
    <w:rsid w:val="00DB5B10"/>
    <w:rsid w:val="00DC04FF"/>
    <w:rsid w:val="00DC3D4F"/>
    <w:rsid w:val="00DC42C5"/>
    <w:rsid w:val="00DC5300"/>
    <w:rsid w:val="00DC597E"/>
    <w:rsid w:val="00DD0B3D"/>
    <w:rsid w:val="00DD1988"/>
    <w:rsid w:val="00DD1EFE"/>
    <w:rsid w:val="00DE2F27"/>
    <w:rsid w:val="00DE3567"/>
    <w:rsid w:val="00DE5D1F"/>
    <w:rsid w:val="00DE67EE"/>
    <w:rsid w:val="00DE6903"/>
    <w:rsid w:val="00DF04A2"/>
    <w:rsid w:val="00DF090F"/>
    <w:rsid w:val="00DF1F9A"/>
    <w:rsid w:val="00DF2AA8"/>
    <w:rsid w:val="00DF3AFB"/>
    <w:rsid w:val="00DF4506"/>
    <w:rsid w:val="00E0324B"/>
    <w:rsid w:val="00E0340D"/>
    <w:rsid w:val="00E07877"/>
    <w:rsid w:val="00E12DC1"/>
    <w:rsid w:val="00E22FDF"/>
    <w:rsid w:val="00E23094"/>
    <w:rsid w:val="00E2358B"/>
    <w:rsid w:val="00E24AE7"/>
    <w:rsid w:val="00E3151B"/>
    <w:rsid w:val="00E31953"/>
    <w:rsid w:val="00E33E2E"/>
    <w:rsid w:val="00E35FD4"/>
    <w:rsid w:val="00E40CD8"/>
    <w:rsid w:val="00E412C5"/>
    <w:rsid w:val="00E439D2"/>
    <w:rsid w:val="00E4493B"/>
    <w:rsid w:val="00E549DE"/>
    <w:rsid w:val="00E54E73"/>
    <w:rsid w:val="00E567A6"/>
    <w:rsid w:val="00E637D7"/>
    <w:rsid w:val="00E72441"/>
    <w:rsid w:val="00E76626"/>
    <w:rsid w:val="00E7681B"/>
    <w:rsid w:val="00E8568A"/>
    <w:rsid w:val="00E879D9"/>
    <w:rsid w:val="00E910CD"/>
    <w:rsid w:val="00E92892"/>
    <w:rsid w:val="00E92A79"/>
    <w:rsid w:val="00E92A84"/>
    <w:rsid w:val="00E93521"/>
    <w:rsid w:val="00E956BA"/>
    <w:rsid w:val="00EA1E98"/>
    <w:rsid w:val="00EA5608"/>
    <w:rsid w:val="00EA585D"/>
    <w:rsid w:val="00EA6FDF"/>
    <w:rsid w:val="00EB03DE"/>
    <w:rsid w:val="00EB1DCD"/>
    <w:rsid w:val="00EB288A"/>
    <w:rsid w:val="00EB2EAA"/>
    <w:rsid w:val="00EB380E"/>
    <w:rsid w:val="00EB6C61"/>
    <w:rsid w:val="00EB76C7"/>
    <w:rsid w:val="00EB7FE0"/>
    <w:rsid w:val="00EC0E67"/>
    <w:rsid w:val="00EC5503"/>
    <w:rsid w:val="00ED05E9"/>
    <w:rsid w:val="00ED1112"/>
    <w:rsid w:val="00ED1AE3"/>
    <w:rsid w:val="00ED2B0F"/>
    <w:rsid w:val="00ED2EC3"/>
    <w:rsid w:val="00ED5618"/>
    <w:rsid w:val="00ED6FB1"/>
    <w:rsid w:val="00EE6157"/>
    <w:rsid w:val="00EE6711"/>
    <w:rsid w:val="00EE7533"/>
    <w:rsid w:val="00EF2245"/>
    <w:rsid w:val="00EF2E46"/>
    <w:rsid w:val="00F04272"/>
    <w:rsid w:val="00F13FAA"/>
    <w:rsid w:val="00F16DC5"/>
    <w:rsid w:val="00F174AB"/>
    <w:rsid w:val="00F20E52"/>
    <w:rsid w:val="00F22BF1"/>
    <w:rsid w:val="00F24254"/>
    <w:rsid w:val="00F25E77"/>
    <w:rsid w:val="00F25FA0"/>
    <w:rsid w:val="00F30195"/>
    <w:rsid w:val="00F30CD1"/>
    <w:rsid w:val="00F3266F"/>
    <w:rsid w:val="00F343BA"/>
    <w:rsid w:val="00F35B86"/>
    <w:rsid w:val="00F367AE"/>
    <w:rsid w:val="00F3699C"/>
    <w:rsid w:val="00F4028E"/>
    <w:rsid w:val="00F41559"/>
    <w:rsid w:val="00F42947"/>
    <w:rsid w:val="00F43903"/>
    <w:rsid w:val="00F47414"/>
    <w:rsid w:val="00F553D6"/>
    <w:rsid w:val="00F622AC"/>
    <w:rsid w:val="00F64DE3"/>
    <w:rsid w:val="00F71416"/>
    <w:rsid w:val="00F7327A"/>
    <w:rsid w:val="00F76E60"/>
    <w:rsid w:val="00F771B5"/>
    <w:rsid w:val="00F8125D"/>
    <w:rsid w:val="00F81354"/>
    <w:rsid w:val="00F81F00"/>
    <w:rsid w:val="00F82774"/>
    <w:rsid w:val="00F83C09"/>
    <w:rsid w:val="00F8789E"/>
    <w:rsid w:val="00F9426E"/>
    <w:rsid w:val="00F9525B"/>
    <w:rsid w:val="00FA18F8"/>
    <w:rsid w:val="00FA251C"/>
    <w:rsid w:val="00FA3BC6"/>
    <w:rsid w:val="00FB11FD"/>
    <w:rsid w:val="00FB7950"/>
    <w:rsid w:val="00FC1D1D"/>
    <w:rsid w:val="00FC1FE1"/>
    <w:rsid w:val="00FC421C"/>
    <w:rsid w:val="00FD0770"/>
    <w:rsid w:val="00FD297B"/>
    <w:rsid w:val="00FD40D2"/>
    <w:rsid w:val="00FD66D9"/>
    <w:rsid w:val="00FE323A"/>
    <w:rsid w:val="00FE5B54"/>
    <w:rsid w:val="00FF0D19"/>
    <w:rsid w:val="00FF2978"/>
    <w:rsid w:val="00FF3A2D"/>
    <w:rsid w:val="00FF5230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B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A716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F04A2"/>
    <w:rPr>
      <w:color w:val="0000FF"/>
      <w:u w:val="single"/>
    </w:rPr>
  </w:style>
  <w:style w:type="paragraph" w:styleId="ac">
    <w:name w:val="Date"/>
    <w:basedOn w:val="a"/>
    <w:next w:val="a"/>
    <w:rsid w:val="00BD438C"/>
    <w:pPr>
      <w:jc w:val="right"/>
    </w:pPr>
  </w:style>
  <w:style w:type="paragraph" w:customStyle="1" w:styleId="content01">
    <w:name w:val="content01"/>
    <w:basedOn w:val="a"/>
    <w:rsid w:val="00C31317"/>
    <w:pPr>
      <w:widowControl/>
      <w:spacing w:before="100" w:beforeAutospacing="1" w:after="100" w:afterAutospacing="1" w:line="316" w:lineRule="atLeast"/>
    </w:pPr>
    <w:rPr>
      <w:rFonts w:ascii="sөũ" w:hAnsi="sөũ" w:cs="新細明體"/>
      <w:spacing w:val="16"/>
      <w:kern w:val="0"/>
      <w:sz w:val="19"/>
      <w:szCs w:val="19"/>
    </w:rPr>
  </w:style>
  <w:style w:type="paragraph" w:styleId="Web">
    <w:name w:val="Normal (Web)"/>
    <w:basedOn w:val="a"/>
    <w:link w:val="Web0"/>
    <w:rsid w:val="00C313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011">
    <w:name w:val="content011"/>
    <w:rsid w:val="00C31317"/>
    <w:rPr>
      <w:rFonts w:ascii="sөũ" w:hAnsi="sөũ" w:hint="default"/>
      <w:strike w:val="0"/>
      <w:dstrike w:val="0"/>
      <w:spacing w:val="16"/>
      <w:sz w:val="19"/>
      <w:szCs w:val="19"/>
      <w:u w:val="none"/>
      <w:effect w:val="none"/>
    </w:rPr>
  </w:style>
  <w:style w:type="paragraph" w:customStyle="1" w:styleId="1">
    <w:name w:val="1 字元"/>
    <w:basedOn w:val="a"/>
    <w:rsid w:val="00F474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Normal Indent"/>
    <w:basedOn w:val="a"/>
    <w:rsid w:val="00C35A8F"/>
    <w:pPr>
      <w:ind w:left="480"/>
    </w:pPr>
    <w:rPr>
      <w:szCs w:val="20"/>
    </w:rPr>
  </w:style>
  <w:style w:type="paragraph" w:customStyle="1" w:styleId="10">
    <w:name w:val="字元1"/>
    <w:basedOn w:val="a"/>
    <w:semiHidden/>
    <w:rsid w:val="00A86E7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">
    <w:name w:val="字元2"/>
    <w:basedOn w:val="a"/>
    <w:semiHidden/>
    <w:rsid w:val="00C165F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e">
    <w:name w:val="Strong"/>
    <w:qFormat/>
    <w:rsid w:val="00F9525B"/>
    <w:rPr>
      <w:b/>
      <w:bCs/>
    </w:rPr>
  </w:style>
  <w:style w:type="character" w:customStyle="1" w:styleId="Web0">
    <w:name w:val="內文 (Web) 字元"/>
    <w:link w:val="Web"/>
    <w:rsid w:val="008C5283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style20">
    <w:name w:val="style20"/>
    <w:basedOn w:val="a"/>
    <w:rsid w:val="004E6D2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3"/>
      <w:szCs w:val="23"/>
    </w:rPr>
  </w:style>
  <w:style w:type="character" w:customStyle="1" w:styleId="email">
    <w:name w:val="email"/>
    <w:basedOn w:val="a0"/>
    <w:rsid w:val="001134C6"/>
  </w:style>
  <w:style w:type="character" w:customStyle="1" w:styleId="detailt21">
    <w:name w:val="detail_t21"/>
    <w:rsid w:val="00BF1973"/>
    <w:rPr>
      <w:rFonts w:ascii="Arial" w:hAnsi="Arial" w:cs="Arial" w:hint="default"/>
      <w:b/>
      <w:bCs/>
      <w:color w:val="666666"/>
      <w:spacing w:val="0"/>
      <w:sz w:val="24"/>
      <w:szCs w:val="24"/>
    </w:rPr>
  </w:style>
  <w:style w:type="paragraph" w:customStyle="1" w:styleId="bgmainfocus">
    <w:name w:val="bg_main_focus"/>
    <w:basedOn w:val="a"/>
    <w:rsid w:val="00BF1973"/>
    <w:pPr>
      <w:widowControl/>
      <w:shd w:val="clear" w:color="auto" w:fill="FFFFFF"/>
      <w:spacing w:before="100" w:beforeAutospacing="1" w:after="100" w:afterAutospacing="1" w:line="318" w:lineRule="atLeast"/>
    </w:pPr>
    <w:rPr>
      <w:rFonts w:ascii="Arial" w:hAnsi="Arial" w:cs="Arial"/>
      <w:color w:val="666666"/>
      <w:kern w:val="0"/>
      <w:sz w:val="22"/>
      <w:szCs w:val="22"/>
    </w:rPr>
  </w:style>
  <w:style w:type="paragraph" w:styleId="af">
    <w:name w:val="Subtitle"/>
    <w:basedOn w:val="a"/>
    <w:next w:val="a"/>
    <w:link w:val="af0"/>
    <w:qFormat/>
    <w:rsid w:val="000C7167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0">
    <w:name w:val="副標題 字元"/>
    <w:link w:val="af"/>
    <w:rsid w:val="000C7167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font11">
    <w:name w:val="font11"/>
    <w:basedOn w:val="a0"/>
    <w:rsid w:val="00C51A2D"/>
  </w:style>
  <w:style w:type="character" w:styleId="af1">
    <w:name w:val="FollowedHyperlink"/>
    <w:rsid w:val="00172AAF"/>
    <w:rPr>
      <w:color w:val="800080"/>
      <w:u w:val="single"/>
    </w:rPr>
  </w:style>
  <w:style w:type="character" w:customStyle="1" w:styleId="apple-converted-space">
    <w:name w:val="apple-converted-space"/>
    <w:basedOn w:val="a0"/>
    <w:rsid w:val="000B38B8"/>
  </w:style>
  <w:style w:type="paragraph" w:customStyle="1" w:styleId="11">
    <w:name w:val="清單段落1"/>
    <w:basedOn w:val="a"/>
    <w:rsid w:val="00D15C24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rsid w:val="001F00D3"/>
    <w:rPr>
      <w:sz w:val="18"/>
      <w:szCs w:val="18"/>
    </w:rPr>
  </w:style>
  <w:style w:type="paragraph" w:styleId="af3">
    <w:name w:val="annotation text"/>
    <w:basedOn w:val="a"/>
    <w:link w:val="af4"/>
    <w:rsid w:val="001F00D3"/>
    <w:rPr>
      <w:lang w:val="x-none" w:eastAsia="x-none"/>
    </w:rPr>
  </w:style>
  <w:style w:type="character" w:customStyle="1" w:styleId="af4">
    <w:name w:val="註解文字 字元"/>
    <w:link w:val="af3"/>
    <w:rsid w:val="001F00D3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1F00D3"/>
    <w:rPr>
      <w:b/>
      <w:bCs/>
    </w:rPr>
  </w:style>
  <w:style w:type="character" w:customStyle="1" w:styleId="af6">
    <w:name w:val="註解主旨 字元"/>
    <w:link w:val="af5"/>
    <w:rsid w:val="001F00D3"/>
    <w:rPr>
      <w:b/>
      <w:bCs/>
      <w:kern w:val="2"/>
      <w:sz w:val="24"/>
      <w:szCs w:val="24"/>
    </w:rPr>
  </w:style>
  <w:style w:type="paragraph" w:customStyle="1" w:styleId="style4">
    <w:name w:val="style4"/>
    <w:basedOn w:val="a"/>
    <w:rsid w:val="00187841"/>
    <w:pPr>
      <w:widowControl/>
      <w:suppressAutoHyphens/>
      <w:spacing w:before="280" w:after="280"/>
    </w:pPr>
    <w:rPr>
      <w:rFonts w:ascii="新細明體" w:hAnsi="新細明體" w:cs="新細明體"/>
      <w:kern w:val="1"/>
      <w:sz w:val="20"/>
      <w:szCs w:val="20"/>
      <w:lang w:eastAsia="ar-SA"/>
    </w:rPr>
  </w:style>
  <w:style w:type="paragraph" w:customStyle="1" w:styleId="12">
    <w:name w:val="區塊文字1"/>
    <w:basedOn w:val="a"/>
    <w:rsid w:val="000B2AFB"/>
    <w:pPr>
      <w:suppressAutoHyphens/>
      <w:snapToGrid w:val="0"/>
      <w:ind w:left="584" w:right="120" w:hanging="464"/>
    </w:pPr>
    <w:rPr>
      <w:rFonts w:eastAsia="華康仿宋體W6"/>
      <w:b/>
      <w:kern w:val="1"/>
      <w:lang w:eastAsia="ar-SA"/>
    </w:rPr>
  </w:style>
  <w:style w:type="paragraph" w:styleId="af7">
    <w:name w:val="List Paragraph"/>
    <w:basedOn w:val="a"/>
    <w:uiPriority w:val="34"/>
    <w:qFormat/>
    <w:rsid w:val="000E0B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B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A716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F04A2"/>
    <w:rPr>
      <w:color w:val="0000FF"/>
      <w:u w:val="single"/>
    </w:rPr>
  </w:style>
  <w:style w:type="paragraph" w:styleId="ac">
    <w:name w:val="Date"/>
    <w:basedOn w:val="a"/>
    <w:next w:val="a"/>
    <w:rsid w:val="00BD438C"/>
    <w:pPr>
      <w:jc w:val="right"/>
    </w:pPr>
  </w:style>
  <w:style w:type="paragraph" w:customStyle="1" w:styleId="content01">
    <w:name w:val="content01"/>
    <w:basedOn w:val="a"/>
    <w:rsid w:val="00C31317"/>
    <w:pPr>
      <w:widowControl/>
      <w:spacing w:before="100" w:beforeAutospacing="1" w:after="100" w:afterAutospacing="1" w:line="316" w:lineRule="atLeast"/>
    </w:pPr>
    <w:rPr>
      <w:rFonts w:ascii="sөũ" w:hAnsi="sөũ" w:cs="新細明體"/>
      <w:spacing w:val="16"/>
      <w:kern w:val="0"/>
      <w:sz w:val="19"/>
      <w:szCs w:val="19"/>
    </w:rPr>
  </w:style>
  <w:style w:type="paragraph" w:styleId="Web">
    <w:name w:val="Normal (Web)"/>
    <w:basedOn w:val="a"/>
    <w:link w:val="Web0"/>
    <w:rsid w:val="00C313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011">
    <w:name w:val="content011"/>
    <w:rsid w:val="00C31317"/>
    <w:rPr>
      <w:rFonts w:ascii="sөũ" w:hAnsi="sөũ" w:hint="default"/>
      <w:strike w:val="0"/>
      <w:dstrike w:val="0"/>
      <w:spacing w:val="16"/>
      <w:sz w:val="19"/>
      <w:szCs w:val="19"/>
      <w:u w:val="none"/>
      <w:effect w:val="none"/>
    </w:rPr>
  </w:style>
  <w:style w:type="paragraph" w:customStyle="1" w:styleId="1">
    <w:name w:val="1 字元"/>
    <w:basedOn w:val="a"/>
    <w:rsid w:val="00F474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Normal Indent"/>
    <w:basedOn w:val="a"/>
    <w:rsid w:val="00C35A8F"/>
    <w:pPr>
      <w:ind w:left="480"/>
    </w:pPr>
    <w:rPr>
      <w:szCs w:val="20"/>
    </w:rPr>
  </w:style>
  <w:style w:type="paragraph" w:customStyle="1" w:styleId="10">
    <w:name w:val="字元1"/>
    <w:basedOn w:val="a"/>
    <w:semiHidden/>
    <w:rsid w:val="00A86E7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">
    <w:name w:val="字元2"/>
    <w:basedOn w:val="a"/>
    <w:semiHidden/>
    <w:rsid w:val="00C165F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e">
    <w:name w:val="Strong"/>
    <w:qFormat/>
    <w:rsid w:val="00F9525B"/>
    <w:rPr>
      <w:b/>
      <w:bCs/>
    </w:rPr>
  </w:style>
  <w:style w:type="character" w:customStyle="1" w:styleId="Web0">
    <w:name w:val="內文 (Web) 字元"/>
    <w:link w:val="Web"/>
    <w:rsid w:val="008C5283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style20">
    <w:name w:val="style20"/>
    <w:basedOn w:val="a"/>
    <w:rsid w:val="004E6D2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3"/>
      <w:szCs w:val="23"/>
    </w:rPr>
  </w:style>
  <w:style w:type="character" w:customStyle="1" w:styleId="email">
    <w:name w:val="email"/>
    <w:basedOn w:val="a0"/>
    <w:rsid w:val="001134C6"/>
  </w:style>
  <w:style w:type="character" w:customStyle="1" w:styleId="detailt21">
    <w:name w:val="detail_t21"/>
    <w:rsid w:val="00BF1973"/>
    <w:rPr>
      <w:rFonts w:ascii="Arial" w:hAnsi="Arial" w:cs="Arial" w:hint="default"/>
      <w:b/>
      <w:bCs/>
      <w:color w:val="666666"/>
      <w:spacing w:val="0"/>
      <w:sz w:val="24"/>
      <w:szCs w:val="24"/>
    </w:rPr>
  </w:style>
  <w:style w:type="paragraph" w:customStyle="1" w:styleId="bgmainfocus">
    <w:name w:val="bg_main_focus"/>
    <w:basedOn w:val="a"/>
    <w:rsid w:val="00BF1973"/>
    <w:pPr>
      <w:widowControl/>
      <w:shd w:val="clear" w:color="auto" w:fill="FFFFFF"/>
      <w:spacing w:before="100" w:beforeAutospacing="1" w:after="100" w:afterAutospacing="1" w:line="318" w:lineRule="atLeast"/>
    </w:pPr>
    <w:rPr>
      <w:rFonts w:ascii="Arial" w:hAnsi="Arial" w:cs="Arial"/>
      <w:color w:val="666666"/>
      <w:kern w:val="0"/>
      <w:sz w:val="22"/>
      <w:szCs w:val="22"/>
    </w:rPr>
  </w:style>
  <w:style w:type="paragraph" w:styleId="af">
    <w:name w:val="Subtitle"/>
    <w:basedOn w:val="a"/>
    <w:next w:val="a"/>
    <w:link w:val="af0"/>
    <w:qFormat/>
    <w:rsid w:val="000C7167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0">
    <w:name w:val="副標題 字元"/>
    <w:link w:val="af"/>
    <w:rsid w:val="000C7167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font11">
    <w:name w:val="font11"/>
    <w:basedOn w:val="a0"/>
    <w:rsid w:val="00C51A2D"/>
  </w:style>
  <w:style w:type="character" w:styleId="af1">
    <w:name w:val="FollowedHyperlink"/>
    <w:rsid w:val="00172AAF"/>
    <w:rPr>
      <w:color w:val="800080"/>
      <w:u w:val="single"/>
    </w:rPr>
  </w:style>
  <w:style w:type="character" w:customStyle="1" w:styleId="apple-converted-space">
    <w:name w:val="apple-converted-space"/>
    <w:basedOn w:val="a0"/>
    <w:rsid w:val="000B38B8"/>
  </w:style>
  <w:style w:type="paragraph" w:customStyle="1" w:styleId="11">
    <w:name w:val="清單段落1"/>
    <w:basedOn w:val="a"/>
    <w:rsid w:val="00D15C24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rsid w:val="001F00D3"/>
    <w:rPr>
      <w:sz w:val="18"/>
      <w:szCs w:val="18"/>
    </w:rPr>
  </w:style>
  <w:style w:type="paragraph" w:styleId="af3">
    <w:name w:val="annotation text"/>
    <w:basedOn w:val="a"/>
    <w:link w:val="af4"/>
    <w:rsid w:val="001F00D3"/>
    <w:rPr>
      <w:lang w:val="x-none" w:eastAsia="x-none"/>
    </w:rPr>
  </w:style>
  <w:style w:type="character" w:customStyle="1" w:styleId="af4">
    <w:name w:val="註解文字 字元"/>
    <w:link w:val="af3"/>
    <w:rsid w:val="001F00D3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1F00D3"/>
    <w:rPr>
      <w:b/>
      <w:bCs/>
    </w:rPr>
  </w:style>
  <w:style w:type="character" w:customStyle="1" w:styleId="af6">
    <w:name w:val="註解主旨 字元"/>
    <w:link w:val="af5"/>
    <w:rsid w:val="001F00D3"/>
    <w:rPr>
      <w:b/>
      <w:bCs/>
      <w:kern w:val="2"/>
      <w:sz w:val="24"/>
      <w:szCs w:val="24"/>
    </w:rPr>
  </w:style>
  <w:style w:type="paragraph" w:customStyle="1" w:styleId="style4">
    <w:name w:val="style4"/>
    <w:basedOn w:val="a"/>
    <w:rsid w:val="00187841"/>
    <w:pPr>
      <w:widowControl/>
      <w:suppressAutoHyphens/>
      <w:spacing w:before="280" w:after="280"/>
    </w:pPr>
    <w:rPr>
      <w:rFonts w:ascii="新細明體" w:hAnsi="新細明體" w:cs="新細明體"/>
      <w:kern w:val="1"/>
      <w:sz w:val="20"/>
      <w:szCs w:val="20"/>
      <w:lang w:eastAsia="ar-SA"/>
    </w:rPr>
  </w:style>
  <w:style w:type="paragraph" w:customStyle="1" w:styleId="12">
    <w:name w:val="區塊文字1"/>
    <w:basedOn w:val="a"/>
    <w:rsid w:val="000B2AFB"/>
    <w:pPr>
      <w:suppressAutoHyphens/>
      <w:snapToGrid w:val="0"/>
      <w:ind w:left="584" w:right="120" w:hanging="464"/>
    </w:pPr>
    <w:rPr>
      <w:rFonts w:eastAsia="華康仿宋體W6"/>
      <w:b/>
      <w:kern w:val="1"/>
      <w:lang w:eastAsia="ar-SA"/>
    </w:rPr>
  </w:style>
  <w:style w:type="paragraph" w:styleId="af7">
    <w:name w:val="List Paragraph"/>
    <w:basedOn w:val="a"/>
    <w:uiPriority w:val="34"/>
    <w:qFormat/>
    <w:rsid w:val="000E0B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50074@gam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kg0518@yahoo.com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>eic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guil</cp:lastModifiedBy>
  <cp:revision>6</cp:revision>
  <cp:lastPrinted>2014-09-24T18:30:00Z</cp:lastPrinted>
  <dcterms:created xsi:type="dcterms:W3CDTF">2014-09-25T05:45:00Z</dcterms:created>
  <dcterms:modified xsi:type="dcterms:W3CDTF">2014-09-29T03:55:00Z</dcterms:modified>
</cp:coreProperties>
</file>